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3A" w:rsidRPr="00AF37F6" w:rsidRDefault="00A9193A" w:rsidP="00A9193A">
      <w:pPr>
        <w:jc w:val="both"/>
        <w:rPr>
          <w:b/>
        </w:rPr>
      </w:pPr>
    </w:p>
    <w:p w:rsidR="00A9193A" w:rsidRPr="00AF37F6" w:rsidRDefault="00A9193A" w:rsidP="00A9193A">
      <w:pPr>
        <w:jc w:val="center"/>
        <w:rPr>
          <w:b/>
          <w:sz w:val="24"/>
        </w:rPr>
      </w:pPr>
      <w:r w:rsidRPr="00AF37F6">
        <w:rPr>
          <w:b/>
          <w:sz w:val="24"/>
        </w:rPr>
        <w:t>REGULAMIN</w:t>
      </w:r>
      <w:r w:rsidRPr="00AF37F6">
        <w:rPr>
          <w:b/>
          <w:sz w:val="24"/>
        </w:rPr>
        <w:br/>
        <w:t>przyznawania i przekazywania stypendiów dla studentów w ramach</w:t>
      </w:r>
      <w:r w:rsidRPr="00AF37F6">
        <w:rPr>
          <w:b/>
          <w:sz w:val="24"/>
        </w:rPr>
        <w:br/>
      </w:r>
      <w:r w:rsidR="000933E2" w:rsidRPr="00AF37F6">
        <w:rPr>
          <w:b/>
          <w:sz w:val="24"/>
        </w:rPr>
        <w:t xml:space="preserve">XV </w:t>
      </w:r>
      <w:r w:rsidR="00485389">
        <w:rPr>
          <w:b/>
          <w:sz w:val="24"/>
        </w:rPr>
        <w:t xml:space="preserve">edycji </w:t>
      </w:r>
      <w:r w:rsidR="00D94491" w:rsidRPr="00AF37F6">
        <w:rPr>
          <w:b/>
          <w:sz w:val="24"/>
        </w:rPr>
        <w:t>PROGRAMU STYPENDIÓW POMOSTOWYCH</w:t>
      </w:r>
      <w:r w:rsidRPr="00AF37F6">
        <w:rPr>
          <w:b/>
          <w:sz w:val="24"/>
        </w:rPr>
        <w:br/>
      </w:r>
      <w:r w:rsidR="009A546C" w:rsidRPr="00AF37F6">
        <w:rPr>
          <w:b/>
          <w:sz w:val="24"/>
        </w:rPr>
        <w:t>współrealizowanego</w:t>
      </w:r>
      <w:r w:rsidRPr="00AF37F6">
        <w:rPr>
          <w:b/>
          <w:sz w:val="24"/>
        </w:rPr>
        <w:t xml:space="preserve"> przez </w:t>
      </w:r>
      <w:r w:rsidR="009A546C" w:rsidRPr="00AF37F6">
        <w:rPr>
          <w:b/>
          <w:sz w:val="24"/>
        </w:rPr>
        <w:t>Fundację Sądecką</w:t>
      </w:r>
      <w:r w:rsidRPr="00AF37F6">
        <w:rPr>
          <w:b/>
          <w:sz w:val="24"/>
        </w:rPr>
        <w:br/>
        <w:t>w roku akademickim 201</w:t>
      </w:r>
      <w:r w:rsidR="000933E2" w:rsidRPr="00AF37F6">
        <w:rPr>
          <w:b/>
          <w:sz w:val="24"/>
        </w:rPr>
        <w:t>6</w:t>
      </w:r>
      <w:r w:rsidRPr="00AF37F6">
        <w:rPr>
          <w:b/>
          <w:sz w:val="24"/>
        </w:rPr>
        <w:t>/201</w:t>
      </w:r>
      <w:r w:rsidR="000933E2" w:rsidRPr="00AF37F6">
        <w:rPr>
          <w:b/>
          <w:sz w:val="24"/>
        </w:rPr>
        <w:t>7</w:t>
      </w:r>
    </w:p>
    <w:p w:rsidR="00A9193A" w:rsidRPr="00AF37F6" w:rsidRDefault="000933E2" w:rsidP="000933E2">
      <w:pPr>
        <w:jc w:val="center"/>
        <w:rPr>
          <w:b/>
        </w:rPr>
      </w:pPr>
      <w:r w:rsidRPr="00AF37F6">
        <w:rPr>
          <w:b/>
        </w:rPr>
        <w:t>(Segment II)</w:t>
      </w:r>
    </w:p>
    <w:p w:rsidR="00A9193A" w:rsidRPr="00AF37F6" w:rsidRDefault="00A9193A" w:rsidP="00A9193A">
      <w:pPr>
        <w:tabs>
          <w:tab w:val="left" w:pos="1134"/>
        </w:tabs>
        <w:jc w:val="both"/>
        <w:rPr>
          <w:i/>
          <w:sz w:val="20"/>
        </w:rPr>
      </w:pPr>
      <w:r w:rsidRPr="00AF37F6">
        <w:rPr>
          <w:i/>
          <w:sz w:val="20"/>
        </w:rPr>
        <w:t xml:space="preserve">Regulamin </w:t>
      </w:r>
      <w:r w:rsidR="00B12680" w:rsidRPr="00AF37F6">
        <w:rPr>
          <w:i/>
          <w:sz w:val="20"/>
        </w:rPr>
        <w:t>jest zgodny z</w:t>
      </w:r>
      <w:r w:rsidRPr="00AF37F6">
        <w:rPr>
          <w:i/>
          <w:sz w:val="20"/>
        </w:rPr>
        <w:t xml:space="preserve"> </w:t>
      </w:r>
      <w:r w:rsidR="000933E2" w:rsidRPr="00AF37F6">
        <w:rPr>
          <w:i/>
          <w:iCs/>
          <w:sz w:val="20"/>
        </w:rPr>
        <w:t>zasadami, warunkami i trybem przyznawania oraz wypłacania stypendiów pomostowych przyznawanych w ramach Programu Stypendiów Pomostowych przez Fundację Edukacyjną Przedsiębiorczości (FEP) wspólnie z: Polsko-Amerykańską Fundacją Wolności (PAFW), Narodowym Bankiem Polskim (NBP), Fundacją Wspomagania Wsi (FWW) oraz koalicją pozarządowych organizacji lokalnych rekomendowanych przez Akademię Rozwoju Filantropii w Polsce (</w:t>
      </w:r>
      <w:proofErr w:type="spellStart"/>
      <w:r w:rsidR="000933E2" w:rsidRPr="00AF37F6">
        <w:rPr>
          <w:i/>
          <w:iCs/>
          <w:sz w:val="20"/>
        </w:rPr>
        <w:t>ARFwP</w:t>
      </w:r>
      <w:proofErr w:type="spellEnd"/>
      <w:r w:rsidR="000933E2" w:rsidRPr="00AF37F6">
        <w:rPr>
          <w:i/>
          <w:iCs/>
          <w:sz w:val="20"/>
        </w:rPr>
        <w:t>) i Fundację im. Stefana Batorego (FB), pozarządowych organizacji lokalnych i grup nieformalnych wyłonionych w drodze konkursu Dyplom z Marzeń oraz przez inne NGO prowadzące programy stypendialne dla młodzieży uczęszczającej do szkół ponadgimnazjalnych.</w:t>
      </w:r>
    </w:p>
    <w:p w:rsidR="00A9193A" w:rsidRPr="00AF37F6" w:rsidRDefault="00A9193A" w:rsidP="00A9193A">
      <w:pPr>
        <w:tabs>
          <w:tab w:val="left" w:pos="1134"/>
        </w:tabs>
        <w:jc w:val="center"/>
        <w:rPr>
          <w:b/>
        </w:rPr>
      </w:pPr>
    </w:p>
    <w:p w:rsidR="001B0410" w:rsidRPr="00AF37F6" w:rsidRDefault="001B0410" w:rsidP="00A9193A">
      <w:pPr>
        <w:tabs>
          <w:tab w:val="left" w:pos="1134"/>
        </w:tabs>
        <w:jc w:val="center"/>
        <w:rPr>
          <w:b/>
          <w:sz w:val="24"/>
        </w:rPr>
      </w:pPr>
    </w:p>
    <w:p w:rsidR="00240B0D" w:rsidRPr="00AF37F6" w:rsidRDefault="00240B0D" w:rsidP="00A9193A">
      <w:pPr>
        <w:tabs>
          <w:tab w:val="left" w:pos="1134"/>
        </w:tabs>
        <w:jc w:val="center"/>
        <w:rPr>
          <w:b/>
          <w:sz w:val="24"/>
        </w:rPr>
      </w:pPr>
    </w:p>
    <w:p w:rsidR="00240B0D" w:rsidRPr="00AF37F6" w:rsidRDefault="00240B0D" w:rsidP="00A9193A">
      <w:pPr>
        <w:tabs>
          <w:tab w:val="left" w:pos="1134"/>
        </w:tabs>
        <w:jc w:val="center"/>
        <w:rPr>
          <w:b/>
          <w:sz w:val="24"/>
        </w:rPr>
      </w:pPr>
    </w:p>
    <w:p w:rsidR="00A9193A" w:rsidRPr="00AF37F6" w:rsidRDefault="00A9193A" w:rsidP="00A9193A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Rozdział I</w:t>
      </w:r>
      <w:r w:rsidRPr="00AF37F6">
        <w:rPr>
          <w:b/>
          <w:sz w:val="24"/>
        </w:rPr>
        <w:br/>
        <w:t>POSTANOWIENIA OGÓLNE</w:t>
      </w:r>
    </w:p>
    <w:p w:rsidR="00A9193A" w:rsidRPr="00AF37F6" w:rsidRDefault="001B0410" w:rsidP="001B0410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&amp; 1</w:t>
      </w:r>
    </w:p>
    <w:p w:rsidR="001B0410" w:rsidRPr="00AF37F6" w:rsidRDefault="001B0410" w:rsidP="001B0410">
      <w:p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Stypendium pomostowe zwane dalej „stypendium”, przyznawane jest tylko na okres pierwszego roku dziennych studiów I stopnia lub jednolitych magisterskich realizowanych </w:t>
      </w:r>
      <w:r w:rsidR="008D6194">
        <w:rPr>
          <w:sz w:val="24"/>
        </w:rPr>
        <w:br/>
      </w:r>
      <w:r w:rsidRPr="00AF37F6">
        <w:rPr>
          <w:sz w:val="24"/>
        </w:rPr>
        <w:t>w polskich publicznych uczelniach akademickich.</w:t>
      </w:r>
    </w:p>
    <w:p w:rsidR="001169D2" w:rsidRPr="00AF37F6" w:rsidRDefault="00A9193A" w:rsidP="001B0410">
      <w:pPr>
        <w:tabs>
          <w:tab w:val="left" w:pos="1134"/>
        </w:tabs>
        <w:jc w:val="center"/>
        <w:rPr>
          <w:b/>
          <w:sz w:val="24"/>
        </w:rPr>
      </w:pPr>
      <w:r w:rsidRPr="00AF37F6">
        <w:br/>
      </w:r>
      <w:r w:rsidR="001B0410" w:rsidRPr="00AF37F6">
        <w:rPr>
          <w:b/>
          <w:sz w:val="24"/>
        </w:rPr>
        <w:t>&amp; 2</w:t>
      </w:r>
    </w:p>
    <w:p w:rsidR="001B0410" w:rsidRPr="00AF37F6" w:rsidRDefault="001B0410" w:rsidP="00AD5E73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 w:rsidRPr="00AF37F6">
        <w:rPr>
          <w:sz w:val="24"/>
        </w:rPr>
        <w:t>Fundacja Sądecka dokona wstępnej kwalifikacji kandydatów</w:t>
      </w:r>
      <w:r w:rsidR="00281A52" w:rsidRPr="00AF37F6">
        <w:rPr>
          <w:sz w:val="24"/>
        </w:rPr>
        <w:t xml:space="preserve"> do stypendiów i prześle listę rekomendowanych osób do Fundacji Edukacyjnej Przedsiębiorczości.</w:t>
      </w:r>
    </w:p>
    <w:p w:rsidR="00AD5E73" w:rsidRPr="00AF37F6" w:rsidRDefault="00AD5E73" w:rsidP="00AD5E73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 w:rsidRPr="00AF37F6">
        <w:rPr>
          <w:sz w:val="24"/>
        </w:rPr>
        <w:t xml:space="preserve">Stypendia przyznaje </w:t>
      </w:r>
      <w:r w:rsidR="00396CDA" w:rsidRPr="00AF37F6">
        <w:rPr>
          <w:sz w:val="24"/>
        </w:rPr>
        <w:t>8</w:t>
      </w:r>
      <w:r w:rsidRPr="00AF37F6">
        <w:rPr>
          <w:sz w:val="24"/>
        </w:rPr>
        <w:t>-osobowa Komisja Stypendialna</w:t>
      </w:r>
      <w:r w:rsidR="00214C09" w:rsidRPr="00AF37F6">
        <w:rPr>
          <w:sz w:val="24"/>
        </w:rPr>
        <w:t>.</w:t>
      </w:r>
    </w:p>
    <w:p w:rsidR="00214C09" w:rsidRPr="00AF37F6" w:rsidRDefault="00214C09" w:rsidP="00AD5E73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 w:rsidRPr="00AF37F6">
        <w:rPr>
          <w:sz w:val="24"/>
        </w:rPr>
        <w:t>Lista Stypendystów podlega zat</w:t>
      </w:r>
      <w:r w:rsidR="00D94491" w:rsidRPr="00AF37F6">
        <w:rPr>
          <w:sz w:val="24"/>
        </w:rPr>
        <w:t xml:space="preserve">wierdzeniu przez Zarząd Fundacji </w:t>
      </w:r>
      <w:r w:rsidR="00281A52" w:rsidRPr="00AF37F6">
        <w:rPr>
          <w:sz w:val="24"/>
        </w:rPr>
        <w:t>Edukacyjnej Przedsiębiorczości.</w:t>
      </w:r>
    </w:p>
    <w:p w:rsidR="00214C09" w:rsidRPr="00AF37F6" w:rsidRDefault="00214C09" w:rsidP="00214C09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 w:rsidRPr="00AF37F6">
        <w:rPr>
          <w:sz w:val="24"/>
        </w:rPr>
        <w:t>Regulamin pracy Komisji Stypendia</w:t>
      </w:r>
      <w:r w:rsidR="00281A52" w:rsidRPr="00AF37F6">
        <w:rPr>
          <w:sz w:val="24"/>
        </w:rPr>
        <w:t>lnej zatwierdza Zarząd Fundacji Edukacyjnej Przedsiębiorczości</w:t>
      </w:r>
    </w:p>
    <w:p w:rsidR="00641AC0" w:rsidRPr="00AF37F6" w:rsidRDefault="00641AC0" w:rsidP="00214C09">
      <w:pPr>
        <w:tabs>
          <w:tab w:val="left" w:pos="1134"/>
        </w:tabs>
        <w:jc w:val="center"/>
        <w:rPr>
          <w:b/>
          <w:sz w:val="24"/>
        </w:rPr>
      </w:pPr>
    </w:p>
    <w:p w:rsidR="00214C09" w:rsidRPr="00AF37F6" w:rsidRDefault="00214C09" w:rsidP="00214C09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Rozdział II</w:t>
      </w:r>
      <w:r w:rsidRPr="00AF37F6">
        <w:rPr>
          <w:b/>
          <w:sz w:val="24"/>
        </w:rPr>
        <w:br/>
        <w:t>KRYTERIA PRZYZNAWANIA STYPENDIUM</w:t>
      </w:r>
    </w:p>
    <w:p w:rsidR="00214C09" w:rsidRPr="00AF37F6" w:rsidRDefault="00214C09" w:rsidP="00214C09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&amp; 3</w:t>
      </w:r>
    </w:p>
    <w:p w:rsidR="00240B0D" w:rsidRPr="00AF37F6" w:rsidRDefault="00C2146A" w:rsidP="00233776">
      <w:pPr>
        <w:tabs>
          <w:tab w:val="left" w:pos="1134"/>
        </w:tabs>
        <w:ind w:left="284" w:hanging="284"/>
        <w:jc w:val="both"/>
        <w:rPr>
          <w:sz w:val="24"/>
        </w:rPr>
      </w:pPr>
      <w:r w:rsidRPr="00AF37F6">
        <w:rPr>
          <w:sz w:val="24"/>
        </w:rPr>
        <w:t xml:space="preserve">1. </w:t>
      </w:r>
      <w:r w:rsidR="00240B0D" w:rsidRPr="00AF37F6">
        <w:rPr>
          <w:sz w:val="24"/>
        </w:rPr>
        <w:t xml:space="preserve">Do ubiegania się o stypendium uprawnieni są </w:t>
      </w:r>
      <w:r w:rsidR="00240B0D" w:rsidRPr="00AF37F6">
        <w:rPr>
          <w:b/>
          <w:sz w:val="24"/>
        </w:rPr>
        <w:t>maturzyści z 201</w:t>
      </w:r>
      <w:r w:rsidR="008A287D" w:rsidRPr="00AF37F6">
        <w:rPr>
          <w:b/>
          <w:sz w:val="24"/>
        </w:rPr>
        <w:t>6</w:t>
      </w:r>
      <w:r w:rsidR="00240B0D" w:rsidRPr="00AF37F6">
        <w:rPr>
          <w:b/>
          <w:sz w:val="24"/>
        </w:rPr>
        <w:t xml:space="preserve"> roku</w:t>
      </w:r>
      <w:r w:rsidR="00240B0D" w:rsidRPr="00AF37F6">
        <w:rPr>
          <w:sz w:val="24"/>
        </w:rPr>
        <w:t xml:space="preserve">, który spełniają </w:t>
      </w:r>
      <w:r w:rsidR="00240B0D" w:rsidRPr="00AF37F6">
        <w:rPr>
          <w:b/>
          <w:sz w:val="24"/>
        </w:rPr>
        <w:t>łącznie</w:t>
      </w:r>
      <w:r w:rsidR="00240B0D" w:rsidRPr="00AF37F6">
        <w:rPr>
          <w:sz w:val="24"/>
        </w:rPr>
        <w:t xml:space="preserve"> następujące kryteria:</w:t>
      </w:r>
    </w:p>
    <w:p w:rsidR="00D94491" w:rsidRPr="00AF37F6" w:rsidRDefault="00240B0D" w:rsidP="00233776">
      <w:pPr>
        <w:tabs>
          <w:tab w:val="left" w:pos="1134"/>
        </w:tabs>
        <w:ind w:left="284"/>
        <w:jc w:val="both"/>
        <w:rPr>
          <w:sz w:val="24"/>
        </w:rPr>
      </w:pPr>
      <w:r w:rsidRPr="00AF37F6">
        <w:rPr>
          <w:sz w:val="24"/>
        </w:rPr>
        <w:t>- ukończyli szkoł</w:t>
      </w:r>
      <w:r w:rsidR="00D94491" w:rsidRPr="00AF37F6">
        <w:rPr>
          <w:sz w:val="24"/>
        </w:rPr>
        <w:t>ę ponadgimnazjalną w 201</w:t>
      </w:r>
      <w:r w:rsidR="008A287D" w:rsidRPr="00AF37F6">
        <w:rPr>
          <w:sz w:val="24"/>
        </w:rPr>
        <w:t>6</w:t>
      </w:r>
      <w:r w:rsidR="00D94491" w:rsidRPr="00AF37F6">
        <w:rPr>
          <w:sz w:val="24"/>
        </w:rPr>
        <w:t xml:space="preserve"> r.</w:t>
      </w:r>
    </w:p>
    <w:p w:rsidR="00214C09" w:rsidRPr="00AF37F6" w:rsidRDefault="00D94491" w:rsidP="00233776">
      <w:pPr>
        <w:tabs>
          <w:tab w:val="left" w:pos="1134"/>
        </w:tabs>
        <w:ind w:left="284"/>
        <w:jc w:val="both"/>
        <w:rPr>
          <w:sz w:val="20"/>
        </w:rPr>
      </w:pPr>
      <w:r w:rsidRPr="00AF37F6">
        <w:rPr>
          <w:sz w:val="24"/>
        </w:rPr>
        <w:t>- zostali przyjęci na I rok dziennych studiów I stopnia, lub</w:t>
      </w:r>
      <w:r w:rsidR="00E64751" w:rsidRPr="00AF37F6">
        <w:rPr>
          <w:sz w:val="24"/>
        </w:rPr>
        <w:t xml:space="preserve"> I rok dziennych jednolitych studiów magisterskich, realizowanych w </w:t>
      </w:r>
      <w:r w:rsidR="00E64751" w:rsidRPr="00AF37F6">
        <w:rPr>
          <w:b/>
          <w:sz w:val="24"/>
        </w:rPr>
        <w:t>polskich aka</w:t>
      </w:r>
      <w:r w:rsidR="00964873" w:rsidRPr="00AF37F6">
        <w:rPr>
          <w:b/>
          <w:sz w:val="24"/>
        </w:rPr>
        <w:t>demickich uc</w:t>
      </w:r>
      <w:r w:rsidR="00737415" w:rsidRPr="00AF37F6">
        <w:rPr>
          <w:b/>
          <w:sz w:val="24"/>
        </w:rPr>
        <w:t>zelniach publicznych</w:t>
      </w:r>
      <w:r w:rsidR="009C6C86" w:rsidRPr="00AF37F6">
        <w:rPr>
          <w:b/>
          <w:sz w:val="24"/>
        </w:rPr>
        <w:t>.</w:t>
      </w:r>
      <w:r w:rsidR="00737415" w:rsidRPr="00AF37F6">
        <w:rPr>
          <w:b/>
          <w:sz w:val="24"/>
        </w:rPr>
        <w:t xml:space="preserve"> </w:t>
      </w:r>
      <w:r w:rsidR="00737415" w:rsidRPr="00AF37F6">
        <w:rPr>
          <w:sz w:val="20"/>
        </w:rPr>
        <w:t>(lista uczelni stanowi załącznik</w:t>
      </w:r>
      <w:r w:rsidR="00987242" w:rsidRPr="00AF37F6">
        <w:rPr>
          <w:sz w:val="20"/>
        </w:rPr>
        <w:t xml:space="preserve"> nr 2 </w:t>
      </w:r>
      <w:r w:rsidR="00737415" w:rsidRPr="00AF37F6">
        <w:rPr>
          <w:sz w:val="20"/>
        </w:rPr>
        <w:t>do regulaminu)</w:t>
      </w:r>
    </w:p>
    <w:p w:rsidR="00737415" w:rsidRPr="00AF37F6" w:rsidRDefault="00737415" w:rsidP="00233776">
      <w:pPr>
        <w:tabs>
          <w:tab w:val="left" w:pos="1134"/>
        </w:tabs>
        <w:ind w:left="284"/>
        <w:jc w:val="both"/>
        <w:rPr>
          <w:sz w:val="20"/>
        </w:rPr>
      </w:pPr>
      <w:r w:rsidRPr="00AF37F6">
        <w:rPr>
          <w:sz w:val="24"/>
        </w:rPr>
        <w:t xml:space="preserve">- mieszkają na terenie wsi lub miasta do 20 tysięcy mieszkańców </w:t>
      </w:r>
      <w:r w:rsidRPr="00AF37F6">
        <w:rPr>
          <w:sz w:val="20"/>
        </w:rPr>
        <w:t>(fakt ten musi być potwierdzony zameldowaniem</w:t>
      </w:r>
      <w:r w:rsidR="00281A52" w:rsidRPr="00AF37F6">
        <w:rPr>
          <w:sz w:val="20"/>
        </w:rPr>
        <w:t xml:space="preserve"> / okres zameldowania nie krótszy niż </w:t>
      </w:r>
      <w:r w:rsidR="008A287D" w:rsidRPr="00AF37F6">
        <w:rPr>
          <w:sz w:val="20"/>
        </w:rPr>
        <w:t xml:space="preserve">2 lata </w:t>
      </w:r>
      <w:r w:rsidR="00281A52" w:rsidRPr="00AF37F6">
        <w:rPr>
          <w:sz w:val="20"/>
        </w:rPr>
        <w:t>od daty ogłoszenia Programu)</w:t>
      </w:r>
    </w:p>
    <w:p w:rsidR="009C6C86" w:rsidRPr="00AF37F6" w:rsidRDefault="009C6C86" w:rsidP="00233776">
      <w:pPr>
        <w:tabs>
          <w:tab w:val="left" w:pos="1134"/>
        </w:tabs>
        <w:ind w:left="284"/>
        <w:jc w:val="both"/>
        <w:rPr>
          <w:sz w:val="24"/>
        </w:rPr>
      </w:pPr>
      <w:r w:rsidRPr="00AF37F6">
        <w:rPr>
          <w:sz w:val="24"/>
        </w:rPr>
        <w:t xml:space="preserve">- pochodzą z rodziny, której dochód na osobę nie przekracza na </w:t>
      </w:r>
      <w:r w:rsidR="008A287D" w:rsidRPr="00AF37F6">
        <w:rPr>
          <w:sz w:val="24"/>
        </w:rPr>
        <w:t>1.295</w:t>
      </w:r>
      <w:r w:rsidRPr="00AF37F6">
        <w:rPr>
          <w:sz w:val="24"/>
        </w:rPr>
        <w:t xml:space="preserve"> zł netto; lub 1.4</w:t>
      </w:r>
      <w:r w:rsidR="008A287D" w:rsidRPr="00AF37F6">
        <w:rPr>
          <w:sz w:val="24"/>
        </w:rPr>
        <w:t>8</w:t>
      </w:r>
      <w:r w:rsidRPr="00AF37F6">
        <w:rPr>
          <w:sz w:val="24"/>
        </w:rPr>
        <w:t xml:space="preserve">0 zł netto gdy członkiem rodziny jest dziecko legitymujące się orzeczeniem </w:t>
      </w:r>
      <w:r w:rsidR="008D6194">
        <w:rPr>
          <w:sz w:val="24"/>
        </w:rPr>
        <w:br/>
      </w:r>
      <w:r w:rsidRPr="00AF37F6">
        <w:rPr>
          <w:sz w:val="24"/>
        </w:rPr>
        <w:t>o niepełnosprawności</w:t>
      </w:r>
      <w:r w:rsidR="008D11BC" w:rsidRPr="00AF37F6">
        <w:rPr>
          <w:sz w:val="24"/>
        </w:rPr>
        <w:t xml:space="preserve"> lub jego stopniu</w:t>
      </w:r>
    </w:p>
    <w:p w:rsidR="009C6C86" w:rsidRPr="00AF37F6" w:rsidRDefault="009C6C86" w:rsidP="00233776">
      <w:pPr>
        <w:tabs>
          <w:tab w:val="left" w:pos="1134"/>
        </w:tabs>
        <w:ind w:left="284"/>
        <w:jc w:val="both"/>
        <w:rPr>
          <w:sz w:val="20"/>
          <w:szCs w:val="20"/>
        </w:rPr>
      </w:pPr>
      <w:r w:rsidRPr="00AF37F6">
        <w:rPr>
          <w:sz w:val="24"/>
        </w:rPr>
        <w:t xml:space="preserve">- osiągnęli na egzaminie maturalnym liczbę punktów </w:t>
      </w:r>
      <w:r w:rsidR="00C56876" w:rsidRPr="00AF37F6">
        <w:rPr>
          <w:sz w:val="24"/>
        </w:rPr>
        <w:t>min.</w:t>
      </w:r>
      <w:r w:rsidRPr="00AF37F6">
        <w:rPr>
          <w:sz w:val="24"/>
        </w:rPr>
        <w:t xml:space="preserve"> 90. </w:t>
      </w:r>
      <w:r w:rsidRPr="00AF37F6">
        <w:rPr>
          <w:sz w:val="20"/>
          <w:szCs w:val="20"/>
        </w:rPr>
        <w:t>(Algorytm obliczenia punktów stanowi załącznik</w:t>
      </w:r>
      <w:r w:rsidR="00987242" w:rsidRPr="00AF37F6">
        <w:rPr>
          <w:sz w:val="20"/>
          <w:szCs w:val="20"/>
        </w:rPr>
        <w:t xml:space="preserve"> nr 3</w:t>
      </w:r>
      <w:r w:rsidRPr="00AF37F6">
        <w:rPr>
          <w:sz w:val="20"/>
          <w:szCs w:val="20"/>
        </w:rPr>
        <w:t xml:space="preserve"> do regulaminu)</w:t>
      </w:r>
    </w:p>
    <w:p w:rsidR="009A546C" w:rsidRPr="00AF37F6" w:rsidRDefault="009A546C" w:rsidP="00233776">
      <w:pPr>
        <w:tabs>
          <w:tab w:val="left" w:pos="1134"/>
        </w:tabs>
        <w:ind w:left="284"/>
        <w:jc w:val="both"/>
        <w:rPr>
          <w:sz w:val="24"/>
          <w:szCs w:val="20"/>
        </w:rPr>
      </w:pPr>
      <w:r w:rsidRPr="00AF37F6">
        <w:rPr>
          <w:sz w:val="24"/>
          <w:szCs w:val="20"/>
        </w:rPr>
        <w:t>- odznaczyli się działalnością na rzecz wolontariatu (kryterium Fundacji Sądeckiej)</w:t>
      </w:r>
    </w:p>
    <w:p w:rsidR="009C6C86" w:rsidRPr="00AF37F6" w:rsidRDefault="009C6C86" w:rsidP="00233776">
      <w:pPr>
        <w:tabs>
          <w:tab w:val="left" w:pos="1134"/>
        </w:tabs>
        <w:ind w:left="284"/>
        <w:jc w:val="both"/>
        <w:rPr>
          <w:sz w:val="24"/>
          <w:szCs w:val="20"/>
        </w:rPr>
      </w:pPr>
      <w:r w:rsidRPr="00AF37F6">
        <w:rPr>
          <w:sz w:val="24"/>
          <w:szCs w:val="20"/>
        </w:rPr>
        <w:t>- otrzymali rekomendację Fundacji Sądeckiej.</w:t>
      </w:r>
    </w:p>
    <w:p w:rsidR="00C2146A" w:rsidRPr="00AF37F6" w:rsidRDefault="007F445D" w:rsidP="00233776">
      <w:pPr>
        <w:tabs>
          <w:tab w:val="left" w:pos="1134"/>
        </w:tabs>
        <w:ind w:left="284" w:hanging="284"/>
        <w:jc w:val="both"/>
        <w:rPr>
          <w:sz w:val="24"/>
          <w:szCs w:val="20"/>
        </w:rPr>
      </w:pPr>
      <w:r w:rsidRPr="00AF37F6">
        <w:rPr>
          <w:sz w:val="24"/>
          <w:szCs w:val="20"/>
        </w:rPr>
        <w:t xml:space="preserve">2. </w:t>
      </w:r>
      <w:r w:rsidR="00C2146A" w:rsidRPr="00AF37F6">
        <w:rPr>
          <w:sz w:val="24"/>
          <w:szCs w:val="20"/>
        </w:rPr>
        <w:t xml:space="preserve">Pierwszeństwo w uzyskaniu stypendiów będą mieli dotychczasowi stypendyści </w:t>
      </w:r>
      <w:r w:rsidRPr="00AF37F6">
        <w:rPr>
          <w:sz w:val="24"/>
          <w:szCs w:val="20"/>
        </w:rPr>
        <w:t>pomostowi</w:t>
      </w:r>
      <w:r w:rsidR="00C2146A" w:rsidRPr="00AF37F6">
        <w:rPr>
          <w:sz w:val="24"/>
          <w:szCs w:val="20"/>
        </w:rPr>
        <w:t xml:space="preserve">. W przypadku, gdy liczba osób spełniających kryteria, określone w ust.1, jest większa niż liczba stypendiów do rozdysponowania, pierwszeństwo w uzyskaniu stypendium mają osoby, które uzyskały najwyższą liczbą punktów na egzaminie maturalnym. W przypadku równej liczby punktów pierwszeństwo mają osoby </w:t>
      </w:r>
      <w:r w:rsidR="008D6194">
        <w:rPr>
          <w:sz w:val="24"/>
          <w:szCs w:val="20"/>
        </w:rPr>
        <w:br/>
      </w:r>
      <w:r w:rsidR="00C2146A" w:rsidRPr="00AF37F6">
        <w:rPr>
          <w:sz w:val="24"/>
          <w:szCs w:val="20"/>
        </w:rPr>
        <w:t>o najniższych dochodach w rodzinie.</w:t>
      </w:r>
    </w:p>
    <w:p w:rsidR="00641AC0" w:rsidRPr="00AF37F6" w:rsidRDefault="00641AC0" w:rsidP="00C2146A">
      <w:pPr>
        <w:tabs>
          <w:tab w:val="left" w:pos="1134"/>
        </w:tabs>
        <w:jc w:val="center"/>
        <w:rPr>
          <w:b/>
          <w:sz w:val="24"/>
        </w:rPr>
      </w:pPr>
    </w:p>
    <w:p w:rsidR="009A546C" w:rsidRPr="00AF37F6" w:rsidRDefault="009A546C" w:rsidP="00C2146A">
      <w:pPr>
        <w:tabs>
          <w:tab w:val="left" w:pos="1134"/>
        </w:tabs>
        <w:jc w:val="center"/>
        <w:rPr>
          <w:b/>
          <w:sz w:val="24"/>
        </w:rPr>
      </w:pPr>
    </w:p>
    <w:p w:rsidR="009A546C" w:rsidRPr="00AF37F6" w:rsidRDefault="009A546C" w:rsidP="00C2146A">
      <w:pPr>
        <w:tabs>
          <w:tab w:val="left" w:pos="1134"/>
        </w:tabs>
        <w:jc w:val="center"/>
        <w:rPr>
          <w:b/>
          <w:sz w:val="24"/>
        </w:rPr>
      </w:pPr>
    </w:p>
    <w:p w:rsidR="009A546C" w:rsidRPr="00AF37F6" w:rsidRDefault="009A546C" w:rsidP="00C2146A">
      <w:pPr>
        <w:tabs>
          <w:tab w:val="left" w:pos="1134"/>
        </w:tabs>
        <w:jc w:val="center"/>
        <w:rPr>
          <w:b/>
          <w:sz w:val="24"/>
        </w:rPr>
      </w:pPr>
    </w:p>
    <w:p w:rsidR="00C2146A" w:rsidRPr="00AF37F6" w:rsidRDefault="00C2146A" w:rsidP="00C2146A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lastRenderedPageBreak/>
        <w:t>Rozdział III</w:t>
      </w:r>
      <w:r w:rsidRPr="00AF37F6">
        <w:rPr>
          <w:b/>
          <w:sz w:val="24"/>
        </w:rPr>
        <w:br/>
      </w:r>
      <w:r w:rsidR="00920CDA" w:rsidRPr="00AF37F6">
        <w:rPr>
          <w:b/>
          <w:sz w:val="24"/>
        </w:rPr>
        <w:t>TRYB I ZASADY ROZ</w:t>
      </w:r>
      <w:r w:rsidR="00926CA5" w:rsidRPr="00AF37F6">
        <w:rPr>
          <w:b/>
          <w:sz w:val="24"/>
        </w:rPr>
        <w:t>PA</w:t>
      </w:r>
      <w:r w:rsidR="00920CDA" w:rsidRPr="00AF37F6">
        <w:rPr>
          <w:b/>
          <w:sz w:val="24"/>
        </w:rPr>
        <w:t xml:space="preserve">TRYWANIA </w:t>
      </w:r>
      <w:r w:rsidR="00926CA5" w:rsidRPr="00AF37F6">
        <w:rPr>
          <w:b/>
          <w:sz w:val="24"/>
        </w:rPr>
        <w:t>KANDYDATUR</w:t>
      </w:r>
    </w:p>
    <w:p w:rsidR="008E5C7E" w:rsidRPr="00AF37F6" w:rsidRDefault="00920CDA" w:rsidP="00920CDA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&amp;</w:t>
      </w:r>
      <w:r w:rsidR="00F24940" w:rsidRPr="00AF37F6">
        <w:rPr>
          <w:b/>
          <w:sz w:val="24"/>
        </w:rPr>
        <w:t xml:space="preserve"> </w:t>
      </w:r>
      <w:r w:rsidRPr="00AF37F6">
        <w:rPr>
          <w:b/>
          <w:sz w:val="24"/>
        </w:rPr>
        <w:t>4</w:t>
      </w:r>
      <w:r w:rsidR="00926CA5" w:rsidRPr="00AF37F6">
        <w:rPr>
          <w:b/>
          <w:sz w:val="24"/>
        </w:rPr>
        <w:br/>
        <w:t>WNIOSEK O PRZYZNANIE REKOMENDACJI</w:t>
      </w:r>
    </w:p>
    <w:p w:rsidR="00920CDA" w:rsidRPr="00AF37F6" w:rsidRDefault="00920CDA" w:rsidP="00920CDA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Fundacja Sądecka poinformuje uczniów o możliwości ubiegania się o stypendium </w:t>
      </w:r>
      <w:r w:rsidR="008D6194">
        <w:rPr>
          <w:sz w:val="24"/>
        </w:rPr>
        <w:br/>
      </w:r>
      <w:r w:rsidRPr="00AF37F6">
        <w:rPr>
          <w:sz w:val="24"/>
        </w:rPr>
        <w:t>w ramach Programu Stypendiów Pomostowych.</w:t>
      </w:r>
    </w:p>
    <w:p w:rsidR="00920CDA" w:rsidRPr="00AF37F6" w:rsidRDefault="00920CDA" w:rsidP="00920CDA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Uczniowie spełniający wymagane regulaminem warunki </w:t>
      </w:r>
      <w:r w:rsidR="00F50174" w:rsidRPr="00AF37F6">
        <w:rPr>
          <w:sz w:val="24"/>
        </w:rPr>
        <w:t xml:space="preserve">składają </w:t>
      </w:r>
      <w:r w:rsidR="00243BD5" w:rsidRPr="00AF37F6">
        <w:rPr>
          <w:b/>
          <w:sz w:val="24"/>
        </w:rPr>
        <w:t>wnio</w:t>
      </w:r>
      <w:r w:rsidR="00926CA5" w:rsidRPr="00AF37F6">
        <w:rPr>
          <w:b/>
          <w:sz w:val="24"/>
        </w:rPr>
        <w:t xml:space="preserve">sek </w:t>
      </w:r>
      <w:r w:rsidR="008D6194">
        <w:rPr>
          <w:b/>
          <w:sz w:val="24"/>
        </w:rPr>
        <w:br/>
      </w:r>
      <w:r w:rsidR="00926CA5" w:rsidRPr="00AF37F6">
        <w:rPr>
          <w:b/>
          <w:sz w:val="24"/>
        </w:rPr>
        <w:t>o przyznanie rekomendacji</w:t>
      </w:r>
      <w:r w:rsidR="00926CA5" w:rsidRPr="00AF37F6">
        <w:rPr>
          <w:sz w:val="24"/>
        </w:rPr>
        <w:t xml:space="preserve"> </w:t>
      </w:r>
      <w:r w:rsidR="00F50174" w:rsidRPr="00AF37F6">
        <w:rPr>
          <w:sz w:val="24"/>
        </w:rPr>
        <w:t xml:space="preserve">bezpośrednio </w:t>
      </w:r>
      <w:r w:rsidR="00243BD5" w:rsidRPr="00AF37F6">
        <w:rPr>
          <w:b/>
          <w:sz w:val="24"/>
        </w:rPr>
        <w:t>do biura Fundacji Sądeckiej przy ul. Barbackiego 57 w Nowym Sączu</w:t>
      </w:r>
      <w:r w:rsidR="00243BD5" w:rsidRPr="00AF37F6">
        <w:rPr>
          <w:sz w:val="24"/>
        </w:rPr>
        <w:t>.</w:t>
      </w:r>
      <w:r w:rsidR="006B727A" w:rsidRPr="00AF37F6">
        <w:rPr>
          <w:sz w:val="24"/>
        </w:rPr>
        <w:t xml:space="preserve"> Wnioski przyjmowane będą w dniach od </w:t>
      </w:r>
      <w:r w:rsidR="00C56876" w:rsidRPr="00AF37F6">
        <w:rPr>
          <w:sz w:val="24"/>
        </w:rPr>
        <w:t>8</w:t>
      </w:r>
      <w:r w:rsidR="006B727A" w:rsidRPr="00AF37F6">
        <w:rPr>
          <w:sz w:val="24"/>
        </w:rPr>
        <w:t>.</w:t>
      </w:r>
      <w:r w:rsidR="009A546C" w:rsidRPr="00AF37F6">
        <w:rPr>
          <w:sz w:val="24"/>
        </w:rPr>
        <w:t>07</w:t>
      </w:r>
      <w:r w:rsidR="006B727A" w:rsidRPr="00AF37F6">
        <w:rPr>
          <w:sz w:val="24"/>
        </w:rPr>
        <w:t xml:space="preserve"> do </w:t>
      </w:r>
      <w:r w:rsidR="009A546C" w:rsidRPr="00AF37F6">
        <w:rPr>
          <w:sz w:val="24"/>
        </w:rPr>
        <w:t>5</w:t>
      </w:r>
      <w:r w:rsidR="006B727A" w:rsidRPr="00AF37F6">
        <w:rPr>
          <w:sz w:val="24"/>
        </w:rPr>
        <w:t>.0</w:t>
      </w:r>
      <w:r w:rsidR="009A546C" w:rsidRPr="00AF37F6">
        <w:rPr>
          <w:sz w:val="24"/>
        </w:rPr>
        <w:t>8</w:t>
      </w:r>
      <w:r w:rsidR="006B727A" w:rsidRPr="00AF37F6">
        <w:rPr>
          <w:sz w:val="24"/>
        </w:rPr>
        <w:t>.201</w:t>
      </w:r>
      <w:r w:rsidR="00C56876" w:rsidRPr="00AF37F6">
        <w:rPr>
          <w:sz w:val="24"/>
        </w:rPr>
        <w:t>6</w:t>
      </w:r>
      <w:r w:rsidR="006B727A" w:rsidRPr="00AF37F6">
        <w:rPr>
          <w:sz w:val="24"/>
        </w:rPr>
        <w:t xml:space="preserve"> </w:t>
      </w:r>
      <w:r w:rsidR="00243BD5" w:rsidRPr="00AF37F6">
        <w:rPr>
          <w:sz w:val="20"/>
        </w:rPr>
        <w:t>(Formularz wniosku</w:t>
      </w:r>
      <w:r w:rsidR="003B21EF" w:rsidRPr="00AF37F6">
        <w:rPr>
          <w:sz w:val="20"/>
        </w:rPr>
        <w:t xml:space="preserve"> o przyznanie rekomendacji</w:t>
      </w:r>
      <w:r w:rsidR="00243BD5" w:rsidRPr="00AF37F6">
        <w:rPr>
          <w:sz w:val="20"/>
        </w:rPr>
        <w:t xml:space="preserve"> stanowi załącznik</w:t>
      </w:r>
      <w:r w:rsidR="00987242" w:rsidRPr="00AF37F6">
        <w:rPr>
          <w:sz w:val="20"/>
        </w:rPr>
        <w:t xml:space="preserve"> nr 1</w:t>
      </w:r>
      <w:r w:rsidR="00243BD5" w:rsidRPr="00AF37F6">
        <w:rPr>
          <w:sz w:val="20"/>
        </w:rPr>
        <w:t xml:space="preserve"> do regulaminu)</w:t>
      </w:r>
      <w:r w:rsidR="005C0E87" w:rsidRPr="00AF37F6">
        <w:rPr>
          <w:sz w:val="20"/>
        </w:rPr>
        <w:t>.</w:t>
      </w:r>
      <w:r w:rsidR="006B727A" w:rsidRPr="00AF37F6">
        <w:rPr>
          <w:sz w:val="20"/>
        </w:rPr>
        <w:t xml:space="preserve"> </w:t>
      </w:r>
    </w:p>
    <w:p w:rsidR="00785F43" w:rsidRPr="00AF37F6" w:rsidRDefault="00785F43" w:rsidP="00920CDA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Fundacja Sądecka podejmuje decyzję o przyznaniu rekomendacji.</w:t>
      </w:r>
    </w:p>
    <w:p w:rsidR="007F445D" w:rsidRPr="00AF37F6" w:rsidRDefault="007F445D" w:rsidP="00920CDA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Liczba osób, które otrzymają rekomendację jest ograniczona.</w:t>
      </w:r>
    </w:p>
    <w:p w:rsidR="006B727A" w:rsidRPr="00AF37F6" w:rsidRDefault="006B727A" w:rsidP="00920CDA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Kandydaci zostaną poinformowaniu o otrzymaniu bądź nieotrzymaniu rekomendacji do </w:t>
      </w:r>
      <w:r w:rsidR="009A546C" w:rsidRPr="00AF37F6">
        <w:rPr>
          <w:sz w:val="24"/>
        </w:rPr>
        <w:t>10 sierpnia</w:t>
      </w:r>
      <w:r w:rsidRPr="00AF37F6">
        <w:rPr>
          <w:sz w:val="24"/>
        </w:rPr>
        <w:t xml:space="preserve"> 201</w:t>
      </w:r>
      <w:r w:rsidR="0003173A" w:rsidRPr="00AF37F6">
        <w:rPr>
          <w:sz w:val="24"/>
        </w:rPr>
        <w:t>6</w:t>
      </w:r>
      <w:r w:rsidRPr="00AF37F6">
        <w:rPr>
          <w:sz w:val="24"/>
        </w:rPr>
        <w:t>r.</w:t>
      </w:r>
    </w:p>
    <w:p w:rsidR="00926CA5" w:rsidRPr="00AF37F6" w:rsidRDefault="00926CA5" w:rsidP="00926CA5">
      <w:pPr>
        <w:pStyle w:val="Akapitzlist"/>
        <w:tabs>
          <w:tab w:val="left" w:pos="1134"/>
        </w:tabs>
        <w:jc w:val="both"/>
        <w:rPr>
          <w:sz w:val="24"/>
        </w:rPr>
      </w:pPr>
    </w:p>
    <w:p w:rsidR="009A546C" w:rsidRPr="00AF37F6" w:rsidRDefault="009A546C" w:rsidP="00926CA5">
      <w:pPr>
        <w:pStyle w:val="Akapitzlist"/>
        <w:tabs>
          <w:tab w:val="left" w:pos="1134"/>
        </w:tabs>
        <w:jc w:val="both"/>
        <w:rPr>
          <w:sz w:val="24"/>
        </w:rPr>
      </w:pPr>
    </w:p>
    <w:p w:rsidR="00926CA5" w:rsidRPr="00AF37F6" w:rsidRDefault="00926CA5" w:rsidP="00926CA5">
      <w:pPr>
        <w:pStyle w:val="Akapitzlist"/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&amp;</w:t>
      </w:r>
      <w:r w:rsidR="00F24940" w:rsidRPr="00AF37F6">
        <w:rPr>
          <w:b/>
          <w:sz w:val="24"/>
        </w:rPr>
        <w:t xml:space="preserve"> </w:t>
      </w:r>
      <w:r w:rsidRPr="00AF37F6">
        <w:rPr>
          <w:b/>
          <w:sz w:val="24"/>
        </w:rPr>
        <w:t>5</w:t>
      </w:r>
      <w:r w:rsidRPr="00AF37F6">
        <w:rPr>
          <w:b/>
          <w:sz w:val="24"/>
        </w:rPr>
        <w:br/>
        <w:t xml:space="preserve">WNIOSEK </w:t>
      </w:r>
      <w:r w:rsidR="00D87DD9" w:rsidRPr="00AF37F6">
        <w:rPr>
          <w:b/>
          <w:sz w:val="24"/>
        </w:rPr>
        <w:t xml:space="preserve">APLIKACYJNY </w:t>
      </w:r>
      <w:r w:rsidRPr="00AF37F6">
        <w:rPr>
          <w:b/>
          <w:sz w:val="24"/>
        </w:rPr>
        <w:t>O PRZYZNANIE STYPENDIUM</w:t>
      </w:r>
      <w:r w:rsidRPr="00AF37F6">
        <w:rPr>
          <w:b/>
          <w:sz w:val="24"/>
        </w:rPr>
        <w:br/>
      </w:r>
    </w:p>
    <w:p w:rsidR="00926CA5" w:rsidRPr="00AF37F6" w:rsidRDefault="00785F43" w:rsidP="00926CA5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Po przyjęciu na studia i uzyskaniu rekomendacji Fundacji Sądeckiej, Kandydat do stypendium wypełnia </w:t>
      </w:r>
      <w:r w:rsidRPr="00AF37F6">
        <w:rPr>
          <w:b/>
          <w:sz w:val="24"/>
        </w:rPr>
        <w:t xml:space="preserve">wniosek on-line na stronie </w:t>
      </w:r>
      <w:hyperlink r:id="rId8" w:history="1">
        <w:r w:rsidRPr="00AF37F6">
          <w:rPr>
            <w:rStyle w:val="Hipercze"/>
            <w:b/>
            <w:color w:val="auto"/>
            <w:sz w:val="24"/>
          </w:rPr>
          <w:t>www.stypendia-pomostowe.pl</w:t>
        </w:r>
      </w:hyperlink>
      <w:r w:rsidRPr="00AF37F6">
        <w:rPr>
          <w:b/>
          <w:sz w:val="24"/>
        </w:rPr>
        <w:t>. Aplikacja internetowa będzie aktywna w terminie od 1 lipca 201</w:t>
      </w:r>
      <w:r w:rsidR="0003173A" w:rsidRPr="00AF37F6">
        <w:rPr>
          <w:b/>
          <w:sz w:val="24"/>
        </w:rPr>
        <w:t>6</w:t>
      </w:r>
      <w:r w:rsidRPr="00AF37F6">
        <w:rPr>
          <w:b/>
          <w:sz w:val="24"/>
        </w:rPr>
        <w:t xml:space="preserve"> r. do 17 sierpnia 201</w:t>
      </w:r>
      <w:r w:rsidR="0003173A" w:rsidRPr="00AF37F6">
        <w:rPr>
          <w:b/>
          <w:sz w:val="24"/>
        </w:rPr>
        <w:t>6</w:t>
      </w:r>
      <w:r w:rsidRPr="00AF37F6">
        <w:rPr>
          <w:b/>
          <w:sz w:val="24"/>
        </w:rPr>
        <w:t xml:space="preserve"> r. do godziny 16-ej. </w:t>
      </w:r>
      <w:r w:rsidR="007C4BFF" w:rsidRPr="00AF37F6">
        <w:rPr>
          <w:sz w:val="24"/>
        </w:rPr>
        <w:t xml:space="preserve">Po zakończeniu wypełniania wniosku on-line, kandydat drukuje z systemu wniosek i listę załączników, podpisuje wniosek i wraz z kompletem załączników składa w </w:t>
      </w:r>
      <w:r w:rsidR="007C4BFF" w:rsidRPr="00AF37F6">
        <w:rPr>
          <w:b/>
          <w:sz w:val="24"/>
        </w:rPr>
        <w:t>biurze Fundacji Sądeckiej przy ul. Barbackiego 57 w Nowym Sączu</w:t>
      </w:r>
      <w:r w:rsidR="00926CA5" w:rsidRPr="00AF37F6">
        <w:rPr>
          <w:sz w:val="24"/>
        </w:rPr>
        <w:t xml:space="preserve">, w nieprzekraczalnym terminie </w:t>
      </w:r>
      <w:r w:rsidR="00926CA5" w:rsidRPr="00AF37F6">
        <w:rPr>
          <w:b/>
          <w:sz w:val="24"/>
        </w:rPr>
        <w:t>do 24 sierpnia 201</w:t>
      </w:r>
      <w:r w:rsidR="0003173A" w:rsidRPr="00AF37F6">
        <w:rPr>
          <w:b/>
          <w:sz w:val="24"/>
        </w:rPr>
        <w:t>6</w:t>
      </w:r>
      <w:r w:rsidR="00926CA5" w:rsidRPr="00AF37F6">
        <w:rPr>
          <w:b/>
          <w:sz w:val="24"/>
        </w:rPr>
        <w:t xml:space="preserve"> roku.</w:t>
      </w:r>
    </w:p>
    <w:p w:rsidR="00926CA5" w:rsidRPr="00AF37F6" w:rsidRDefault="00926CA5" w:rsidP="00926CA5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Fundacja Sądecka w terminie</w:t>
      </w:r>
      <w:r w:rsidR="00F24940" w:rsidRPr="00AF37F6">
        <w:rPr>
          <w:sz w:val="24"/>
        </w:rPr>
        <w:t xml:space="preserve"> do 1 września 201</w:t>
      </w:r>
      <w:r w:rsidR="0003173A" w:rsidRPr="00AF37F6">
        <w:rPr>
          <w:sz w:val="24"/>
        </w:rPr>
        <w:t>6</w:t>
      </w:r>
      <w:r w:rsidR="00F24940" w:rsidRPr="00AF37F6">
        <w:rPr>
          <w:sz w:val="24"/>
        </w:rPr>
        <w:t xml:space="preserve"> r. sprawdzi prawidłowość złożonych dokumentów.</w:t>
      </w:r>
    </w:p>
    <w:p w:rsidR="00F24940" w:rsidRPr="00AF37F6" w:rsidRDefault="007F445D" w:rsidP="00926CA5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Fundacja Edukacyjna Przedsiębiorczości </w:t>
      </w:r>
      <w:r w:rsidR="00F24940" w:rsidRPr="00AF37F6">
        <w:rPr>
          <w:sz w:val="24"/>
        </w:rPr>
        <w:t xml:space="preserve">w terminie do </w:t>
      </w:r>
      <w:r w:rsidR="0003173A" w:rsidRPr="00AF37F6">
        <w:rPr>
          <w:sz w:val="24"/>
        </w:rPr>
        <w:t>7</w:t>
      </w:r>
      <w:r w:rsidR="00F24940" w:rsidRPr="00AF37F6">
        <w:rPr>
          <w:sz w:val="24"/>
        </w:rPr>
        <w:t xml:space="preserve"> października 2015 r. ogłosi listę stypendystów.</w:t>
      </w:r>
    </w:p>
    <w:p w:rsidR="00F24940" w:rsidRPr="00AF37F6" w:rsidRDefault="00F24940" w:rsidP="00F24940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Warunkiem otrzymania stypendium jest:</w:t>
      </w:r>
    </w:p>
    <w:p w:rsidR="00F24940" w:rsidRPr="00AF37F6" w:rsidRDefault="00F24940" w:rsidP="00F24940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W I semestrze – spełnienie kryteriów określonych w &amp; 3 oraz przedłużenie do </w:t>
      </w:r>
      <w:r w:rsidR="001D5A84" w:rsidRPr="00AF37F6">
        <w:rPr>
          <w:sz w:val="24"/>
        </w:rPr>
        <w:t>Fundacji Edukacyjnej Przedsiębiorczości</w:t>
      </w:r>
      <w:r w:rsidRPr="00AF37F6">
        <w:rPr>
          <w:sz w:val="24"/>
        </w:rPr>
        <w:t xml:space="preserve"> do 20 października 201</w:t>
      </w:r>
      <w:r w:rsidR="0003173A" w:rsidRPr="00AF37F6">
        <w:rPr>
          <w:sz w:val="24"/>
        </w:rPr>
        <w:t>6</w:t>
      </w:r>
      <w:r w:rsidRPr="00AF37F6">
        <w:rPr>
          <w:sz w:val="24"/>
        </w:rPr>
        <w:t xml:space="preserve"> r. zaświadczenia z uczelni o podjęciu studiów</w:t>
      </w:r>
    </w:p>
    <w:p w:rsidR="00F24940" w:rsidRPr="00AF37F6" w:rsidRDefault="00F24940" w:rsidP="00F24940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W II semestrze – przedłożenie </w:t>
      </w:r>
      <w:r w:rsidR="001D5A84" w:rsidRPr="00AF37F6">
        <w:rPr>
          <w:sz w:val="24"/>
        </w:rPr>
        <w:t>Fundacji Edukacyjnej Przedsiębiorczości</w:t>
      </w:r>
      <w:r w:rsidRPr="00AF37F6">
        <w:rPr>
          <w:sz w:val="24"/>
        </w:rPr>
        <w:t xml:space="preserve"> do 1</w:t>
      </w:r>
      <w:r w:rsidR="0003173A" w:rsidRPr="00AF37F6">
        <w:rPr>
          <w:sz w:val="24"/>
        </w:rPr>
        <w:t>0</w:t>
      </w:r>
      <w:r w:rsidRPr="00AF37F6">
        <w:rPr>
          <w:sz w:val="24"/>
        </w:rPr>
        <w:t xml:space="preserve"> marca 201</w:t>
      </w:r>
      <w:r w:rsidR="0003173A" w:rsidRPr="00AF37F6">
        <w:rPr>
          <w:sz w:val="24"/>
        </w:rPr>
        <w:t>7</w:t>
      </w:r>
      <w:r w:rsidRPr="00AF37F6">
        <w:rPr>
          <w:sz w:val="24"/>
        </w:rPr>
        <w:t xml:space="preserve"> r. zaświadczenia o zaliczeniu I semestru. </w:t>
      </w:r>
      <w:r w:rsidRPr="00AF37F6">
        <w:rPr>
          <w:sz w:val="20"/>
        </w:rPr>
        <w:t xml:space="preserve">(Jeśli w uczelni obowiązuje roczny tryb rozliczania, stypendysta ma obowiązek poinformować o tym </w:t>
      </w:r>
      <w:r w:rsidR="001D5A84" w:rsidRPr="00AF37F6">
        <w:rPr>
          <w:sz w:val="20"/>
        </w:rPr>
        <w:t>Fundację Edukacyjną Przedsiębiorczości</w:t>
      </w:r>
      <w:r w:rsidRPr="00AF37F6">
        <w:rPr>
          <w:sz w:val="20"/>
        </w:rPr>
        <w:t xml:space="preserve"> i może otrzymać stypendium w II semestrze pod warunkiem podpisania zobowiązania o przedłożeniu zaświadczenia o zaliczeniu roku do 10 października 201</w:t>
      </w:r>
      <w:r w:rsidR="0003173A" w:rsidRPr="00AF37F6">
        <w:rPr>
          <w:sz w:val="20"/>
        </w:rPr>
        <w:t>7</w:t>
      </w:r>
      <w:r w:rsidRPr="00AF37F6">
        <w:rPr>
          <w:sz w:val="20"/>
        </w:rPr>
        <w:t xml:space="preserve"> r.)</w:t>
      </w:r>
    </w:p>
    <w:p w:rsidR="009A546C" w:rsidRPr="00AF37F6" w:rsidRDefault="009A546C" w:rsidP="00233776">
      <w:pPr>
        <w:tabs>
          <w:tab w:val="left" w:pos="1134"/>
        </w:tabs>
        <w:ind w:left="709" w:hanging="283"/>
        <w:jc w:val="both"/>
        <w:rPr>
          <w:b/>
          <w:sz w:val="24"/>
        </w:rPr>
      </w:pPr>
    </w:p>
    <w:p w:rsidR="00233776" w:rsidRPr="00AF37F6" w:rsidRDefault="00233776" w:rsidP="00233776">
      <w:pPr>
        <w:tabs>
          <w:tab w:val="left" w:pos="1134"/>
        </w:tabs>
        <w:ind w:left="709" w:hanging="283"/>
        <w:jc w:val="both"/>
        <w:rPr>
          <w:b/>
          <w:sz w:val="24"/>
        </w:rPr>
      </w:pPr>
      <w:r w:rsidRPr="00AF37F6">
        <w:rPr>
          <w:b/>
          <w:sz w:val="24"/>
        </w:rPr>
        <w:t xml:space="preserve">5. Jeżeli </w:t>
      </w:r>
      <w:r w:rsidR="00B50975" w:rsidRPr="00AF37F6">
        <w:rPr>
          <w:b/>
          <w:sz w:val="24"/>
        </w:rPr>
        <w:t xml:space="preserve">wraz z </w:t>
      </w:r>
      <w:r w:rsidR="00B50975" w:rsidRPr="00AF37F6">
        <w:rPr>
          <w:b/>
          <w:sz w:val="24"/>
          <w:u w:val="single"/>
        </w:rPr>
        <w:t>wnioskiem</w:t>
      </w:r>
      <w:r w:rsidRPr="00AF37F6">
        <w:rPr>
          <w:b/>
          <w:sz w:val="24"/>
          <w:u w:val="single"/>
        </w:rPr>
        <w:t xml:space="preserve"> o rekomendację</w:t>
      </w:r>
      <w:r w:rsidRPr="00AF37F6">
        <w:rPr>
          <w:b/>
          <w:sz w:val="24"/>
        </w:rPr>
        <w:t xml:space="preserve"> zostały </w:t>
      </w:r>
      <w:r w:rsidR="00B50975" w:rsidRPr="00AF37F6">
        <w:rPr>
          <w:b/>
          <w:sz w:val="24"/>
        </w:rPr>
        <w:t xml:space="preserve">już </w:t>
      </w:r>
      <w:r w:rsidRPr="00AF37F6">
        <w:rPr>
          <w:b/>
          <w:sz w:val="24"/>
        </w:rPr>
        <w:t>złożone odpowiednie załączniki</w:t>
      </w:r>
      <w:r w:rsidR="00B50975" w:rsidRPr="00AF37F6">
        <w:rPr>
          <w:b/>
          <w:sz w:val="24"/>
        </w:rPr>
        <w:t>, to nie ma potrzeby ich powtórnego składania. Należy jedynie pamię</w:t>
      </w:r>
      <w:r w:rsidR="001D5A84" w:rsidRPr="00AF37F6">
        <w:rPr>
          <w:b/>
          <w:sz w:val="24"/>
        </w:rPr>
        <w:t>tać o krótkim pisemnym</w:t>
      </w:r>
      <w:r w:rsidR="00B50975" w:rsidRPr="00AF37F6">
        <w:rPr>
          <w:b/>
          <w:sz w:val="24"/>
        </w:rPr>
        <w:t xml:space="preserve"> </w:t>
      </w:r>
      <w:r w:rsidR="001D5A84" w:rsidRPr="00AF37F6">
        <w:rPr>
          <w:b/>
          <w:sz w:val="24"/>
        </w:rPr>
        <w:t>oświadczeniu, iż takie dokumenty zostały już złożone.</w:t>
      </w:r>
    </w:p>
    <w:p w:rsidR="00D87DD9" w:rsidRPr="00AF37F6" w:rsidRDefault="00D87DD9" w:rsidP="00957E98">
      <w:pPr>
        <w:tabs>
          <w:tab w:val="left" w:pos="1134"/>
        </w:tabs>
        <w:jc w:val="center"/>
        <w:rPr>
          <w:b/>
          <w:sz w:val="24"/>
        </w:rPr>
      </w:pPr>
    </w:p>
    <w:p w:rsidR="003B21EF" w:rsidRPr="00AF37F6" w:rsidRDefault="00957E98" w:rsidP="00957E98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&amp; 6</w:t>
      </w:r>
      <w:r w:rsidRPr="00AF37F6">
        <w:rPr>
          <w:b/>
          <w:sz w:val="24"/>
        </w:rPr>
        <w:br/>
        <w:t xml:space="preserve">DOKUMENTY POTWIERDZAJĄCE SPEŁNIENIE KRYTERIÓW </w:t>
      </w:r>
      <w:r w:rsidRPr="00AF37F6">
        <w:rPr>
          <w:b/>
          <w:sz w:val="24"/>
        </w:rPr>
        <w:br/>
        <w:t>DLA KANDYDA</w:t>
      </w:r>
      <w:bookmarkStart w:id="0" w:name="_GoBack"/>
      <w:bookmarkEnd w:id="0"/>
      <w:r w:rsidRPr="00AF37F6">
        <w:rPr>
          <w:b/>
          <w:sz w:val="24"/>
        </w:rPr>
        <w:t>TA DO STYPENDIUM</w:t>
      </w:r>
    </w:p>
    <w:p w:rsidR="00236DCE" w:rsidRPr="00AF37F6" w:rsidRDefault="00236DCE" w:rsidP="00957E98">
      <w:p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Dokumentami potwierdzającymi spełnienie kryteriów dla kandydata ubiegającego się </w:t>
      </w:r>
      <w:r w:rsidR="008D6194">
        <w:rPr>
          <w:sz w:val="24"/>
        </w:rPr>
        <w:br/>
      </w:r>
      <w:r w:rsidRPr="00AF37F6">
        <w:rPr>
          <w:sz w:val="24"/>
        </w:rPr>
        <w:t>o stypendium są:</w:t>
      </w:r>
    </w:p>
    <w:p w:rsidR="00236DCE" w:rsidRPr="00AF37F6" w:rsidRDefault="00D74D83" w:rsidP="00236DCE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Dokument potwierdzający co najmniej 2-letnie zameldowanie w miejscowości do 20 tys. mieszkańców</w:t>
      </w:r>
    </w:p>
    <w:p w:rsidR="00D74D83" w:rsidRPr="00AF37F6" w:rsidRDefault="00D74D83" w:rsidP="00D74D83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Kserokopia świadectwa dojrzałości, potwierdzona za zgodność z oryginałem</w:t>
      </w:r>
    </w:p>
    <w:p w:rsidR="00236DCE" w:rsidRPr="00AF37F6" w:rsidRDefault="00236DCE" w:rsidP="00236DCE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Kserokopia zaświadczenia o przyjęciu na studia</w:t>
      </w:r>
    </w:p>
    <w:p w:rsidR="00957E98" w:rsidRPr="00AF37F6" w:rsidRDefault="00236DCE" w:rsidP="00236DCE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Dokumenty potwierdzający źródła i wysokość dochodów netto rodziny kandydata </w:t>
      </w:r>
      <w:r w:rsidR="008D6194">
        <w:rPr>
          <w:sz w:val="24"/>
        </w:rPr>
        <w:br/>
      </w:r>
      <w:r w:rsidRPr="00AF37F6">
        <w:rPr>
          <w:sz w:val="24"/>
        </w:rPr>
        <w:t>w czerwcu 201</w:t>
      </w:r>
      <w:r w:rsidR="00D74D83" w:rsidRPr="00AF37F6">
        <w:rPr>
          <w:sz w:val="24"/>
        </w:rPr>
        <w:t>6</w:t>
      </w:r>
      <w:r w:rsidRPr="00AF37F6">
        <w:rPr>
          <w:sz w:val="24"/>
        </w:rPr>
        <w:t xml:space="preserve"> r. (np. zaświadczenia z zakładu pracy, z urzędu gminy o wielkości gospodarstwa rolnego, odcinki rent/emerytur)</w:t>
      </w:r>
    </w:p>
    <w:p w:rsidR="00236DCE" w:rsidRPr="00AF37F6" w:rsidRDefault="00236DCE" w:rsidP="00236DCE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Dokument potwierdzający otrzymanie rekomendacji Fundacji Sądeckiej</w:t>
      </w:r>
    </w:p>
    <w:p w:rsidR="00641AC0" w:rsidRPr="00AF37F6" w:rsidRDefault="00641AC0" w:rsidP="00F50174">
      <w:pPr>
        <w:tabs>
          <w:tab w:val="left" w:pos="1134"/>
        </w:tabs>
        <w:jc w:val="both"/>
        <w:rPr>
          <w:sz w:val="24"/>
        </w:rPr>
      </w:pPr>
    </w:p>
    <w:p w:rsidR="00236DCE" w:rsidRPr="00AF37F6" w:rsidRDefault="00236DCE" w:rsidP="00236DCE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Rozdział I</w:t>
      </w:r>
      <w:r w:rsidR="00EE1270" w:rsidRPr="00AF37F6">
        <w:rPr>
          <w:b/>
          <w:sz w:val="24"/>
        </w:rPr>
        <w:t>V</w:t>
      </w:r>
      <w:r w:rsidRPr="00AF37F6">
        <w:rPr>
          <w:b/>
          <w:sz w:val="24"/>
        </w:rPr>
        <w:br/>
      </w:r>
      <w:r w:rsidR="00EE1270" w:rsidRPr="00AF37F6">
        <w:rPr>
          <w:b/>
          <w:sz w:val="24"/>
        </w:rPr>
        <w:t>WYPŁATA STYPENDIUM</w:t>
      </w:r>
    </w:p>
    <w:p w:rsidR="00EE1270" w:rsidRPr="00AF37F6" w:rsidRDefault="00EE1270" w:rsidP="00EE1270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&amp;</w:t>
      </w:r>
      <w:r w:rsidR="008248B2" w:rsidRPr="00AF37F6">
        <w:rPr>
          <w:b/>
          <w:sz w:val="24"/>
        </w:rPr>
        <w:t xml:space="preserve"> </w:t>
      </w:r>
      <w:r w:rsidRPr="00AF37F6">
        <w:rPr>
          <w:b/>
          <w:sz w:val="24"/>
        </w:rPr>
        <w:t>7</w:t>
      </w:r>
    </w:p>
    <w:p w:rsidR="00EE1270" w:rsidRPr="00AF37F6" w:rsidRDefault="00EE1270" w:rsidP="00EE1270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Fundacja Sądecka zawiadomi pisemnie stypendystów o przyznaniu i sposobie wypłaty stypendium.</w:t>
      </w:r>
    </w:p>
    <w:p w:rsidR="00EE1270" w:rsidRPr="00AF37F6" w:rsidRDefault="00EE1270" w:rsidP="00EE1270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Roczne stypendium wynosi 5 000 zł.</w:t>
      </w:r>
    </w:p>
    <w:p w:rsidR="00EE1270" w:rsidRPr="00AF37F6" w:rsidRDefault="00EE1270" w:rsidP="00EE1270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>Stypendium wypłacane będzie w 10 miesięcznych ratach, od października 201</w:t>
      </w:r>
      <w:r w:rsidR="00BA3D3A" w:rsidRPr="00AF37F6">
        <w:rPr>
          <w:sz w:val="24"/>
        </w:rPr>
        <w:t>6</w:t>
      </w:r>
      <w:r w:rsidRPr="00AF37F6">
        <w:rPr>
          <w:sz w:val="24"/>
        </w:rPr>
        <w:t xml:space="preserve"> do lipca 201</w:t>
      </w:r>
      <w:r w:rsidR="00BA3D3A" w:rsidRPr="00AF37F6">
        <w:rPr>
          <w:sz w:val="24"/>
        </w:rPr>
        <w:t>7</w:t>
      </w:r>
      <w:r w:rsidRPr="00AF37F6">
        <w:rPr>
          <w:sz w:val="24"/>
        </w:rPr>
        <w:t>, w wysokości 500 zł każda, na indywidualne konta stypendystów.</w:t>
      </w:r>
    </w:p>
    <w:p w:rsidR="007C37F6" w:rsidRPr="00AF37F6" w:rsidRDefault="007C37F6" w:rsidP="008248B2">
      <w:pPr>
        <w:tabs>
          <w:tab w:val="left" w:pos="1134"/>
        </w:tabs>
        <w:jc w:val="both"/>
        <w:rPr>
          <w:sz w:val="24"/>
        </w:rPr>
      </w:pPr>
    </w:p>
    <w:p w:rsidR="009A546C" w:rsidRPr="00AF37F6" w:rsidRDefault="009A546C" w:rsidP="008248B2">
      <w:pPr>
        <w:tabs>
          <w:tab w:val="left" w:pos="1134"/>
        </w:tabs>
        <w:jc w:val="both"/>
        <w:rPr>
          <w:sz w:val="24"/>
        </w:rPr>
      </w:pPr>
    </w:p>
    <w:p w:rsidR="009A546C" w:rsidRPr="00AF37F6" w:rsidRDefault="009A546C" w:rsidP="008248B2">
      <w:pPr>
        <w:tabs>
          <w:tab w:val="left" w:pos="1134"/>
        </w:tabs>
        <w:jc w:val="both"/>
        <w:rPr>
          <w:sz w:val="24"/>
        </w:rPr>
      </w:pPr>
    </w:p>
    <w:p w:rsidR="009A546C" w:rsidRPr="00AF37F6" w:rsidRDefault="009A546C" w:rsidP="008248B2">
      <w:pPr>
        <w:tabs>
          <w:tab w:val="left" w:pos="1134"/>
        </w:tabs>
        <w:jc w:val="both"/>
        <w:rPr>
          <w:sz w:val="24"/>
        </w:rPr>
      </w:pPr>
    </w:p>
    <w:p w:rsidR="009A546C" w:rsidRPr="00AF37F6" w:rsidRDefault="009A546C" w:rsidP="008248B2">
      <w:pPr>
        <w:tabs>
          <w:tab w:val="left" w:pos="1134"/>
        </w:tabs>
        <w:jc w:val="both"/>
        <w:rPr>
          <w:sz w:val="24"/>
        </w:rPr>
      </w:pPr>
    </w:p>
    <w:p w:rsidR="008248B2" w:rsidRPr="00AF37F6" w:rsidRDefault="008248B2" w:rsidP="008248B2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Rozdział V</w:t>
      </w:r>
      <w:r w:rsidRPr="00AF37F6">
        <w:rPr>
          <w:b/>
          <w:sz w:val="24"/>
        </w:rPr>
        <w:br/>
        <w:t>POSTANOWIENIA KOŃCOWE</w:t>
      </w:r>
    </w:p>
    <w:p w:rsidR="008248B2" w:rsidRPr="00AF37F6" w:rsidRDefault="008248B2" w:rsidP="008248B2">
      <w:pPr>
        <w:tabs>
          <w:tab w:val="left" w:pos="1134"/>
        </w:tabs>
        <w:jc w:val="center"/>
        <w:rPr>
          <w:b/>
          <w:sz w:val="24"/>
        </w:rPr>
      </w:pPr>
      <w:r w:rsidRPr="00AF37F6">
        <w:rPr>
          <w:b/>
          <w:sz w:val="24"/>
        </w:rPr>
        <w:t>&amp; 8</w:t>
      </w:r>
    </w:p>
    <w:p w:rsidR="008248B2" w:rsidRPr="00AF37F6" w:rsidRDefault="008248B2" w:rsidP="008248B2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Stypendysta zobowiązany jest zawiadomić </w:t>
      </w:r>
      <w:r w:rsidR="001D5A84" w:rsidRPr="00AF37F6">
        <w:rPr>
          <w:sz w:val="24"/>
        </w:rPr>
        <w:t>Fundacje Edukacyjną Przedsiębiorczości</w:t>
      </w:r>
      <w:r w:rsidRPr="00AF37F6">
        <w:rPr>
          <w:sz w:val="24"/>
        </w:rPr>
        <w:t xml:space="preserve"> </w:t>
      </w:r>
      <w:r w:rsidR="008D6194">
        <w:rPr>
          <w:sz w:val="24"/>
        </w:rPr>
        <w:br/>
      </w:r>
      <w:r w:rsidRPr="00AF37F6">
        <w:rPr>
          <w:sz w:val="24"/>
        </w:rPr>
        <w:t>w terminie 7 dni o:</w:t>
      </w:r>
    </w:p>
    <w:p w:rsidR="008248B2" w:rsidRPr="00AF37F6" w:rsidRDefault="008248B2" w:rsidP="008248B2">
      <w:pPr>
        <w:pStyle w:val="Akapitzlist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4"/>
        </w:rPr>
      </w:pPr>
      <w:r w:rsidRPr="00AF37F6">
        <w:rPr>
          <w:sz w:val="24"/>
        </w:rPr>
        <w:t>otrzymaniu urlopu dziekańskiego</w:t>
      </w:r>
    </w:p>
    <w:p w:rsidR="008248B2" w:rsidRPr="00AF37F6" w:rsidRDefault="008248B2" w:rsidP="008248B2">
      <w:pPr>
        <w:pStyle w:val="Akapitzlist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4"/>
        </w:rPr>
      </w:pPr>
      <w:r w:rsidRPr="00AF37F6">
        <w:rPr>
          <w:sz w:val="24"/>
        </w:rPr>
        <w:t>przerwaniu studiów</w:t>
      </w:r>
    </w:p>
    <w:p w:rsidR="008248B2" w:rsidRPr="00AF37F6" w:rsidRDefault="008248B2" w:rsidP="008248B2">
      <w:pPr>
        <w:pStyle w:val="Akapitzlist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4"/>
        </w:rPr>
      </w:pPr>
      <w:r w:rsidRPr="00AF37F6">
        <w:rPr>
          <w:sz w:val="24"/>
        </w:rPr>
        <w:t>zmianie uczelni i/lub kierunku studiów w trakcie roku akademickiego.</w:t>
      </w:r>
    </w:p>
    <w:p w:rsidR="008248B2" w:rsidRPr="00AF37F6" w:rsidRDefault="008248B2" w:rsidP="008248B2">
      <w:pPr>
        <w:pStyle w:val="Akapitzlist"/>
        <w:tabs>
          <w:tab w:val="left" w:pos="1134"/>
        </w:tabs>
        <w:jc w:val="both"/>
        <w:rPr>
          <w:sz w:val="24"/>
        </w:rPr>
      </w:pPr>
    </w:p>
    <w:p w:rsidR="008248B2" w:rsidRPr="00AF37F6" w:rsidRDefault="008248B2" w:rsidP="008248B2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Zdarzenia wymienione w ust. 1 pkt a. i b. wykluczają stypendystę z dalszego udziału </w:t>
      </w:r>
      <w:r w:rsidR="008D6194">
        <w:rPr>
          <w:sz w:val="24"/>
        </w:rPr>
        <w:br/>
      </w:r>
      <w:r w:rsidRPr="00AF37F6">
        <w:rPr>
          <w:sz w:val="24"/>
        </w:rPr>
        <w:t xml:space="preserve">w Programie. Zdarzenie wymienione w ust. Pkt c. także wyklucza stypendystę </w:t>
      </w:r>
      <w:r w:rsidR="008D6194">
        <w:rPr>
          <w:sz w:val="24"/>
        </w:rPr>
        <w:br/>
      </w:r>
      <w:r w:rsidRPr="00AF37F6">
        <w:rPr>
          <w:sz w:val="24"/>
        </w:rPr>
        <w:t>z udziału w Programie, jeśli zmianie uczelni i/lub kierunku studiów towarzyszy zmiana charakteru studiów na wieczorowe, zaoczne lub licencjackie, lub uczelni na nieakademicką.</w:t>
      </w:r>
    </w:p>
    <w:p w:rsidR="00F50174" w:rsidRPr="00AF37F6" w:rsidRDefault="008248B2" w:rsidP="00F50174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</w:rPr>
      </w:pPr>
      <w:r w:rsidRPr="00AF37F6">
        <w:rPr>
          <w:sz w:val="24"/>
        </w:rPr>
        <w:t xml:space="preserve">W przypadku wypłacenia rat stypendium po terminie wystąpienia zdarzeń wymienionych w ust. 1, stypendysta zobowiązany jest do zwrotu otrzymanych rat stypendium na konto wskazane przez </w:t>
      </w:r>
      <w:r w:rsidR="001D5A84" w:rsidRPr="00AF37F6">
        <w:rPr>
          <w:sz w:val="24"/>
        </w:rPr>
        <w:t>Fundacje Edukacyjną Przedsiębiorczości.</w:t>
      </w:r>
    </w:p>
    <w:sectPr w:rsidR="00F50174" w:rsidRPr="00AF37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EB" w:rsidRDefault="00007FEB" w:rsidP="00A9193A">
      <w:pPr>
        <w:spacing w:after="0" w:line="240" w:lineRule="auto"/>
      </w:pPr>
      <w:r>
        <w:separator/>
      </w:r>
    </w:p>
  </w:endnote>
  <w:endnote w:type="continuationSeparator" w:id="0">
    <w:p w:rsidR="00007FEB" w:rsidRDefault="00007FEB" w:rsidP="00A9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EB" w:rsidRDefault="00007FEB" w:rsidP="00A9193A">
      <w:pPr>
        <w:spacing w:after="0" w:line="240" w:lineRule="auto"/>
      </w:pPr>
      <w:r>
        <w:separator/>
      </w:r>
    </w:p>
  </w:footnote>
  <w:footnote w:type="continuationSeparator" w:id="0">
    <w:p w:rsidR="00007FEB" w:rsidRDefault="00007FEB" w:rsidP="00A9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3A" w:rsidRDefault="00A9193A" w:rsidP="00A9193A">
    <w:pPr>
      <w:pStyle w:val="Nagwek"/>
    </w:pPr>
    <w:r>
      <w:rPr>
        <w:noProof/>
        <w:lang w:eastAsia="pl-PL"/>
      </w:rPr>
      <w:drawing>
        <wp:inline distT="0" distB="0" distL="0" distR="0" wp14:anchorId="33227AEA" wp14:editId="4CD2325B">
          <wp:extent cx="1107983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1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97" cy="85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36E2B49C" wp14:editId="32379F90">
          <wp:extent cx="685800" cy="81172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.Styp.LOGO (od Przemka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1AF11774" wp14:editId="2E1D8333">
          <wp:extent cx="1314450" cy="7722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-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13" cy="77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611"/>
    <w:multiLevelType w:val="hybridMultilevel"/>
    <w:tmpl w:val="92809DBC"/>
    <w:lvl w:ilvl="0" w:tplc="4A2AB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5FBF"/>
    <w:multiLevelType w:val="hybridMultilevel"/>
    <w:tmpl w:val="4A6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20F"/>
    <w:multiLevelType w:val="hybridMultilevel"/>
    <w:tmpl w:val="1D607660"/>
    <w:lvl w:ilvl="0" w:tplc="CE4E1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8160A"/>
    <w:multiLevelType w:val="hybridMultilevel"/>
    <w:tmpl w:val="70FAA620"/>
    <w:lvl w:ilvl="0" w:tplc="928A2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93736"/>
    <w:multiLevelType w:val="hybridMultilevel"/>
    <w:tmpl w:val="C96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73342"/>
    <w:multiLevelType w:val="hybridMultilevel"/>
    <w:tmpl w:val="5B80C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26A4B"/>
    <w:multiLevelType w:val="hybridMultilevel"/>
    <w:tmpl w:val="0AD2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66B"/>
    <w:multiLevelType w:val="hybridMultilevel"/>
    <w:tmpl w:val="90C0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B6"/>
    <w:rsid w:val="00007FEB"/>
    <w:rsid w:val="000234B6"/>
    <w:rsid w:val="0003173A"/>
    <w:rsid w:val="00081C40"/>
    <w:rsid w:val="000933E2"/>
    <w:rsid w:val="001169D2"/>
    <w:rsid w:val="001B0410"/>
    <w:rsid w:val="001D5A84"/>
    <w:rsid w:val="00214C09"/>
    <w:rsid w:val="00220AA3"/>
    <w:rsid w:val="00233776"/>
    <w:rsid w:val="00236DCE"/>
    <w:rsid w:val="00240B0D"/>
    <w:rsid w:val="00243BD5"/>
    <w:rsid w:val="00281A52"/>
    <w:rsid w:val="00337494"/>
    <w:rsid w:val="003752DC"/>
    <w:rsid w:val="00396CDA"/>
    <w:rsid w:val="003B21EF"/>
    <w:rsid w:val="00485389"/>
    <w:rsid w:val="005623CF"/>
    <w:rsid w:val="005C0E87"/>
    <w:rsid w:val="00641AC0"/>
    <w:rsid w:val="0067481D"/>
    <w:rsid w:val="006B65B5"/>
    <w:rsid w:val="006B727A"/>
    <w:rsid w:val="006B7FA0"/>
    <w:rsid w:val="00737415"/>
    <w:rsid w:val="00772844"/>
    <w:rsid w:val="00785F43"/>
    <w:rsid w:val="00794493"/>
    <w:rsid w:val="007B5C36"/>
    <w:rsid w:val="007C37F6"/>
    <w:rsid w:val="007C4BFF"/>
    <w:rsid w:val="007C7512"/>
    <w:rsid w:val="007D533D"/>
    <w:rsid w:val="007F445D"/>
    <w:rsid w:val="008248B2"/>
    <w:rsid w:val="008A287D"/>
    <w:rsid w:val="008D11BC"/>
    <w:rsid w:val="008D3742"/>
    <w:rsid w:val="008D6194"/>
    <w:rsid w:val="008E5C7E"/>
    <w:rsid w:val="00920CDA"/>
    <w:rsid w:val="00926CA5"/>
    <w:rsid w:val="00957E98"/>
    <w:rsid w:val="00964873"/>
    <w:rsid w:val="00987242"/>
    <w:rsid w:val="009A546C"/>
    <w:rsid w:val="009C6C86"/>
    <w:rsid w:val="00A9193A"/>
    <w:rsid w:val="00AA7347"/>
    <w:rsid w:val="00AD5E73"/>
    <w:rsid w:val="00AF37F6"/>
    <w:rsid w:val="00B12680"/>
    <w:rsid w:val="00B271EC"/>
    <w:rsid w:val="00B50975"/>
    <w:rsid w:val="00BA3D3A"/>
    <w:rsid w:val="00BA5458"/>
    <w:rsid w:val="00BD199C"/>
    <w:rsid w:val="00C2146A"/>
    <w:rsid w:val="00C31F0E"/>
    <w:rsid w:val="00C56876"/>
    <w:rsid w:val="00D21A41"/>
    <w:rsid w:val="00D740A3"/>
    <w:rsid w:val="00D74D83"/>
    <w:rsid w:val="00D87DD9"/>
    <w:rsid w:val="00D94491"/>
    <w:rsid w:val="00DE32CE"/>
    <w:rsid w:val="00E64751"/>
    <w:rsid w:val="00E648BC"/>
    <w:rsid w:val="00E96A28"/>
    <w:rsid w:val="00EB059C"/>
    <w:rsid w:val="00EB282F"/>
    <w:rsid w:val="00EE1270"/>
    <w:rsid w:val="00F24940"/>
    <w:rsid w:val="00F50174"/>
    <w:rsid w:val="00F53026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3A"/>
  </w:style>
  <w:style w:type="paragraph" w:styleId="Stopka">
    <w:name w:val="footer"/>
    <w:basedOn w:val="Normalny"/>
    <w:link w:val="StopkaZnak"/>
    <w:uiPriority w:val="99"/>
    <w:unhideWhenUsed/>
    <w:rsid w:val="00A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3A"/>
  </w:style>
  <w:style w:type="paragraph" w:styleId="Tekstdymka">
    <w:name w:val="Balloon Text"/>
    <w:basedOn w:val="Normalny"/>
    <w:link w:val="TekstdymkaZnak"/>
    <w:uiPriority w:val="99"/>
    <w:semiHidden/>
    <w:unhideWhenUsed/>
    <w:rsid w:val="00A9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F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3A"/>
  </w:style>
  <w:style w:type="paragraph" w:styleId="Stopka">
    <w:name w:val="footer"/>
    <w:basedOn w:val="Normalny"/>
    <w:link w:val="StopkaZnak"/>
    <w:uiPriority w:val="99"/>
    <w:unhideWhenUsed/>
    <w:rsid w:val="00A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3A"/>
  </w:style>
  <w:style w:type="paragraph" w:styleId="Tekstdymka">
    <w:name w:val="Balloon Text"/>
    <w:basedOn w:val="Normalny"/>
    <w:link w:val="TekstdymkaZnak"/>
    <w:uiPriority w:val="99"/>
    <w:semiHidden/>
    <w:unhideWhenUsed/>
    <w:rsid w:val="00A9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F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Bawołek</dc:creator>
  <cp:keywords/>
  <dc:description/>
  <cp:lastModifiedBy>Przemysław Bawołek</cp:lastModifiedBy>
  <cp:revision>97</cp:revision>
  <dcterms:created xsi:type="dcterms:W3CDTF">2015-06-24T09:07:00Z</dcterms:created>
  <dcterms:modified xsi:type="dcterms:W3CDTF">2016-07-08T11:49:00Z</dcterms:modified>
</cp:coreProperties>
</file>