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BD" w:rsidRDefault="00E779BD" w:rsidP="00F3710E">
      <w:pPr>
        <w:jc w:val="center"/>
        <w:rPr>
          <w:b/>
          <w:sz w:val="28"/>
        </w:rPr>
      </w:pPr>
    </w:p>
    <w:p w:rsidR="00557F1D" w:rsidRDefault="00E779BD" w:rsidP="00F3710E">
      <w:pPr>
        <w:jc w:val="center"/>
        <w:rPr>
          <w:b/>
          <w:sz w:val="28"/>
        </w:rPr>
      </w:pPr>
      <w:r>
        <w:rPr>
          <w:b/>
          <w:sz w:val="28"/>
        </w:rPr>
        <w:t xml:space="preserve">XV </w:t>
      </w:r>
      <w:r w:rsidR="002B798C">
        <w:rPr>
          <w:b/>
          <w:sz w:val="28"/>
        </w:rPr>
        <w:t xml:space="preserve">edycja - </w:t>
      </w:r>
      <w:bookmarkStart w:id="0" w:name="_GoBack"/>
      <w:bookmarkEnd w:id="0"/>
      <w:r w:rsidR="00F3710E" w:rsidRPr="00F3710E">
        <w:rPr>
          <w:b/>
          <w:sz w:val="28"/>
        </w:rPr>
        <w:t>PROGRAM STYPENDIÓW POMOSTOWYCH</w:t>
      </w:r>
      <w:r w:rsidR="009E4AB5">
        <w:rPr>
          <w:b/>
          <w:sz w:val="28"/>
        </w:rPr>
        <w:t xml:space="preserve"> </w:t>
      </w:r>
      <w:r w:rsidR="007B2BDB">
        <w:rPr>
          <w:b/>
          <w:sz w:val="28"/>
        </w:rPr>
        <w:br/>
      </w:r>
      <w:r w:rsidR="008746D8">
        <w:rPr>
          <w:b/>
          <w:sz w:val="28"/>
        </w:rPr>
        <w:t>współrealizowany</w:t>
      </w:r>
      <w:r w:rsidR="009E4AB5">
        <w:rPr>
          <w:b/>
          <w:sz w:val="28"/>
        </w:rPr>
        <w:t xml:space="preserve"> przez Fundacj</w:t>
      </w:r>
      <w:r w:rsidR="007B2BDB">
        <w:rPr>
          <w:b/>
          <w:sz w:val="28"/>
        </w:rPr>
        <w:t>ę</w:t>
      </w:r>
      <w:r w:rsidR="009E4AB5">
        <w:rPr>
          <w:b/>
          <w:sz w:val="28"/>
        </w:rPr>
        <w:t xml:space="preserve"> Sądecką</w:t>
      </w:r>
    </w:p>
    <w:tbl>
      <w:tblPr>
        <w:tblStyle w:val="Tabela-Siatka"/>
        <w:tblpPr w:leftFromText="141" w:rightFromText="141" w:vertAnchor="page" w:horzAnchor="margin" w:tblpY="5701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779BD" w:rsidTr="00E779BD">
        <w:tc>
          <w:tcPr>
            <w:tcW w:w="3085" w:type="dxa"/>
          </w:tcPr>
          <w:p w:rsidR="00E779BD" w:rsidRDefault="00E779BD" w:rsidP="00E779BD">
            <w:r>
              <w:t>8 lipca – 5 sierpnia 2016</w:t>
            </w:r>
          </w:p>
        </w:tc>
        <w:tc>
          <w:tcPr>
            <w:tcW w:w="6379" w:type="dxa"/>
          </w:tcPr>
          <w:p w:rsidR="00E779BD" w:rsidRDefault="00E779BD" w:rsidP="00E779BD">
            <w:r>
              <w:t xml:space="preserve">Składanie przez kandydatów </w:t>
            </w:r>
            <w:r w:rsidRPr="0033620C">
              <w:rPr>
                <w:b/>
              </w:rPr>
              <w:t>wniosków o rekomendację</w:t>
            </w:r>
            <w:r>
              <w:t xml:space="preserve">  do Fundacji Sądeckiej</w:t>
            </w:r>
          </w:p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>8 sierpnia 2016</w:t>
            </w:r>
          </w:p>
        </w:tc>
        <w:tc>
          <w:tcPr>
            <w:tcW w:w="6379" w:type="dxa"/>
          </w:tcPr>
          <w:p w:rsidR="00E779BD" w:rsidRDefault="00E779BD" w:rsidP="00E779BD">
            <w:r>
              <w:t>Posiedzenie Kapituły Stypendialnej / podjęcie decyzji o przydzieleniu rekomendacji</w:t>
            </w:r>
          </w:p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>9 – 10 sierpnia 2016</w:t>
            </w:r>
          </w:p>
        </w:tc>
        <w:tc>
          <w:tcPr>
            <w:tcW w:w="6379" w:type="dxa"/>
          </w:tcPr>
          <w:p w:rsidR="00E779BD" w:rsidRDefault="00E779BD" w:rsidP="00E779BD">
            <w:r w:rsidRPr="0033620C">
              <w:rPr>
                <w:b/>
              </w:rPr>
              <w:t>Poinformowanie</w:t>
            </w:r>
            <w:r>
              <w:t xml:space="preserve"> kandydatów o udzieleniu rekomendacji</w:t>
            </w:r>
          </w:p>
          <w:p w:rsidR="00E779BD" w:rsidRDefault="00E779BD" w:rsidP="00E779BD"/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 xml:space="preserve">Do 17 sierpnia 2016 </w:t>
            </w:r>
            <w:r>
              <w:br/>
              <w:t>(do godz. 16:00)</w:t>
            </w:r>
          </w:p>
        </w:tc>
        <w:tc>
          <w:tcPr>
            <w:tcW w:w="6379" w:type="dxa"/>
          </w:tcPr>
          <w:p w:rsidR="00E779BD" w:rsidRDefault="00E779BD" w:rsidP="00E779BD">
            <w:r>
              <w:t xml:space="preserve">Składanie właściwych wniosków </w:t>
            </w:r>
            <w:r w:rsidRPr="001373A6">
              <w:rPr>
                <w:b/>
              </w:rPr>
              <w:t>formularzem aplikacyjnym</w:t>
            </w:r>
            <w:r>
              <w:t xml:space="preserve"> </w:t>
            </w:r>
            <w:r w:rsidRPr="0033620C">
              <w:rPr>
                <w:b/>
              </w:rPr>
              <w:t>on-line</w:t>
            </w:r>
            <w:r>
              <w:t xml:space="preserve"> przez kandydatów, którzy otrzymali rekomendację </w:t>
            </w:r>
          </w:p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>Do 24 sierpnia 2016</w:t>
            </w:r>
          </w:p>
        </w:tc>
        <w:tc>
          <w:tcPr>
            <w:tcW w:w="6379" w:type="dxa"/>
          </w:tcPr>
          <w:p w:rsidR="00E779BD" w:rsidRDefault="00E779BD" w:rsidP="00E779BD">
            <w:r>
              <w:t xml:space="preserve">Termin złożenia </w:t>
            </w:r>
            <w:r w:rsidRPr="0033620C">
              <w:rPr>
                <w:b/>
              </w:rPr>
              <w:t>wydrukowanego</w:t>
            </w:r>
            <w:r>
              <w:t xml:space="preserve"> z systemu aplikacyjnego on-line wniosku wraz z odpowiednimi załącznikami do Fundacji Sądeckiej</w:t>
            </w:r>
          </w:p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>Do 1 września 2016</w:t>
            </w:r>
          </w:p>
        </w:tc>
        <w:tc>
          <w:tcPr>
            <w:tcW w:w="6379" w:type="dxa"/>
          </w:tcPr>
          <w:p w:rsidR="00E779BD" w:rsidRDefault="00E779BD" w:rsidP="00E779BD">
            <w:r w:rsidRPr="0033620C">
              <w:rPr>
                <w:b/>
              </w:rPr>
              <w:t>Weryfikacja</w:t>
            </w:r>
            <w:r>
              <w:t xml:space="preserve"> prawidłowości złożonych przez kandydatów dokumentów</w:t>
            </w:r>
          </w:p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>Do 7 października 2016</w:t>
            </w:r>
          </w:p>
        </w:tc>
        <w:tc>
          <w:tcPr>
            <w:tcW w:w="6379" w:type="dxa"/>
          </w:tcPr>
          <w:p w:rsidR="00E779BD" w:rsidRDefault="00E779BD" w:rsidP="00E779BD">
            <w:r w:rsidRPr="0033620C">
              <w:rPr>
                <w:b/>
              </w:rPr>
              <w:t>Ogłoszenie</w:t>
            </w:r>
            <w:r>
              <w:t xml:space="preserve"> listy stypendystów</w:t>
            </w:r>
          </w:p>
          <w:p w:rsidR="00E779BD" w:rsidRDefault="00E779BD" w:rsidP="00E779BD"/>
          <w:p w:rsidR="00E779BD" w:rsidRDefault="00E779BD" w:rsidP="00E779BD"/>
        </w:tc>
      </w:tr>
      <w:tr w:rsidR="00E779BD" w:rsidTr="00E779BD">
        <w:tc>
          <w:tcPr>
            <w:tcW w:w="3085" w:type="dxa"/>
          </w:tcPr>
          <w:p w:rsidR="00E779BD" w:rsidRDefault="00E779BD" w:rsidP="00E779BD">
            <w:r>
              <w:t>Październik 2016 – Lipiec 2017</w:t>
            </w:r>
          </w:p>
        </w:tc>
        <w:tc>
          <w:tcPr>
            <w:tcW w:w="6379" w:type="dxa"/>
          </w:tcPr>
          <w:p w:rsidR="00E779BD" w:rsidRDefault="00E779BD" w:rsidP="00E779BD">
            <w:r>
              <w:rPr>
                <w:b/>
              </w:rPr>
              <w:t>Wypł</w:t>
            </w:r>
            <w:r w:rsidRPr="0033620C">
              <w:rPr>
                <w:b/>
              </w:rPr>
              <w:t>ata</w:t>
            </w:r>
            <w:r>
              <w:t xml:space="preserve"> stypendiów</w:t>
            </w:r>
          </w:p>
          <w:p w:rsidR="00E779BD" w:rsidRDefault="00E779BD" w:rsidP="00E779BD"/>
          <w:p w:rsidR="00E779BD" w:rsidRDefault="00E779BD" w:rsidP="00E779BD"/>
        </w:tc>
      </w:tr>
    </w:tbl>
    <w:p w:rsidR="00F3710E" w:rsidRPr="00F3710E" w:rsidRDefault="00E779BD" w:rsidP="00F3710E">
      <w:pPr>
        <w:jc w:val="center"/>
        <w:rPr>
          <w:b/>
          <w:sz w:val="28"/>
        </w:rPr>
      </w:pPr>
      <w:r w:rsidRPr="00E779BD">
        <w:rPr>
          <w:sz w:val="28"/>
        </w:rPr>
        <w:t>(Segment II)</w:t>
      </w:r>
      <w:r w:rsidR="007B2BDB">
        <w:rPr>
          <w:b/>
          <w:sz w:val="28"/>
        </w:rPr>
        <w:br/>
      </w:r>
      <w:r>
        <w:rPr>
          <w:b/>
          <w:sz w:val="28"/>
        </w:rPr>
        <w:t>Terminarz</w:t>
      </w:r>
      <w:r w:rsidR="00F3710E">
        <w:rPr>
          <w:b/>
          <w:sz w:val="28"/>
        </w:rPr>
        <w:t>:</w:t>
      </w:r>
      <w:r w:rsidR="007B2BDB">
        <w:rPr>
          <w:b/>
          <w:sz w:val="28"/>
        </w:rPr>
        <w:br/>
      </w:r>
    </w:p>
    <w:sectPr w:rsidR="00F3710E" w:rsidRPr="00F37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A4" w:rsidRDefault="00D10AA4" w:rsidP="00202FC2">
      <w:pPr>
        <w:spacing w:after="0" w:line="240" w:lineRule="auto"/>
      </w:pPr>
      <w:r>
        <w:separator/>
      </w:r>
    </w:p>
  </w:endnote>
  <w:endnote w:type="continuationSeparator" w:id="0">
    <w:p w:rsidR="00D10AA4" w:rsidRDefault="00D10AA4" w:rsidP="0020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A4" w:rsidRDefault="00D10AA4" w:rsidP="00202FC2">
      <w:pPr>
        <w:spacing w:after="0" w:line="240" w:lineRule="auto"/>
      </w:pPr>
      <w:r>
        <w:separator/>
      </w:r>
    </w:p>
  </w:footnote>
  <w:footnote w:type="continuationSeparator" w:id="0">
    <w:p w:rsidR="00D10AA4" w:rsidRDefault="00D10AA4" w:rsidP="0020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C2" w:rsidRDefault="00202FC2" w:rsidP="00202FC2">
    <w:pPr>
      <w:pStyle w:val="Nagwek"/>
    </w:pPr>
    <w:r>
      <w:rPr>
        <w:noProof/>
        <w:lang w:eastAsia="pl-PL"/>
      </w:rPr>
      <w:drawing>
        <wp:inline distT="0" distB="0" distL="0" distR="0" wp14:anchorId="5F660378" wp14:editId="679FE8D6">
          <wp:extent cx="1107983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1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97" cy="8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CB43633" wp14:editId="28904847">
          <wp:extent cx="685800" cy="81172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.Styp.LOGO (od Przemka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4231881C" wp14:editId="013F7C7B">
          <wp:extent cx="1362075" cy="8002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-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989" cy="810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FC2" w:rsidRDefault="00202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6"/>
    <w:rsid w:val="000828C1"/>
    <w:rsid w:val="001373A6"/>
    <w:rsid w:val="00202FC2"/>
    <w:rsid w:val="002B798C"/>
    <w:rsid w:val="002C72F0"/>
    <w:rsid w:val="0033620C"/>
    <w:rsid w:val="003F1F47"/>
    <w:rsid w:val="00557F1D"/>
    <w:rsid w:val="005961BD"/>
    <w:rsid w:val="007B2BDB"/>
    <w:rsid w:val="008746D8"/>
    <w:rsid w:val="00881175"/>
    <w:rsid w:val="0090152C"/>
    <w:rsid w:val="009E4AB5"/>
    <w:rsid w:val="00AF1B36"/>
    <w:rsid w:val="00BE1A3E"/>
    <w:rsid w:val="00C63567"/>
    <w:rsid w:val="00D10AA4"/>
    <w:rsid w:val="00D35B83"/>
    <w:rsid w:val="00DA21F2"/>
    <w:rsid w:val="00E33942"/>
    <w:rsid w:val="00E779BD"/>
    <w:rsid w:val="00EF51D6"/>
    <w:rsid w:val="00F23DF8"/>
    <w:rsid w:val="00F3710E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C2"/>
  </w:style>
  <w:style w:type="paragraph" w:styleId="Stopka">
    <w:name w:val="footer"/>
    <w:basedOn w:val="Normalny"/>
    <w:link w:val="Stopka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C2"/>
  </w:style>
  <w:style w:type="paragraph" w:styleId="Tekstdymka">
    <w:name w:val="Balloon Text"/>
    <w:basedOn w:val="Normalny"/>
    <w:link w:val="TekstdymkaZnak"/>
    <w:uiPriority w:val="99"/>
    <w:semiHidden/>
    <w:unhideWhenUsed/>
    <w:rsid w:val="0020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C2"/>
  </w:style>
  <w:style w:type="paragraph" w:styleId="Stopka">
    <w:name w:val="footer"/>
    <w:basedOn w:val="Normalny"/>
    <w:link w:val="Stopka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C2"/>
  </w:style>
  <w:style w:type="paragraph" w:styleId="Tekstdymka">
    <w:name w:val="Balloon Text"/>
    <w:basedOn w:val="Normalny"/>
    <w:link w:val="TekstdymkaZnak"/>
    <w:uiPriority w:val="99"/>
    <w:semiHidden/>
    <w:unhideWhenUsed/>
    <w:rsid w:val="0020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20</cp:revision>
  <cp:lastPrinted>2015-07-17T12:23:00Z</cp:lastPrinted>
  <dcterms:created xsi:type="dcterms:W3CDTF">2015-06-25T08:54:00Z</dcterms:created>
  <dcterms:modified xsi:type="dcterms:W3CDTF">2016-07-08T11:47:00Z</dcterms:modified>
</cp:coreProperties>
</file>